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5711" w14:textId="77777777" w:rsidR="002C3689" w:rsidRPr="00BB7B33" w:rsidRDefault="002C3689"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2D6DD5" w14:paraId="527EDAE0" w14:textId="77777777" w:rsidTr="00E55ECD">
        <w:trPr>
          <w:trHeight w:val="8976"/>
        </w:trPr>
        <w:tc>
          <w:tcPr>
            <w:tcW w:w="3178" w:type="dxa"/>
          </w:tcPr>
          <w:p w14:paraId="408320A3" w14:textId="77777777" w:rsidR="002C3689" w:rsidRPr="00BB7B33" w:rsidRDefault="002C3689"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77B40E1D" wp14:editId="518E75DB">
                  <wp:simplePos x="0" y="0"/>
                  <wp:positionH relativeFrom="page">
                    <wp:align>center</wp:align>
                  </wp:positionH>
                  <wp:positionV relativeFrom="paragraph">
                    <wp:posOffset>0</wp:posOffset>
                  </wp:positionV>
                  <wp:extent cx="1419423" cy="1428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19423" cy="1428949"/>
                          </a:xfrm>
                          <a:prstGeom prst="rect">
                            <a:avLst/>
                          </a:prstGeom>
                        </pic:spPr>
                      </pic:pic>
                    </a:graphicData>
                  </a:graphic>
                </wp:anchor>
              </w:drawing>
            </w:r>
          </w:p>
        </w:tc>
        <w:tc>
          <w:tcPr>
            <w:tcW w:w="6229" w:type="dxa"/>
          </w:tcPr>
          <w:p w14:paraId="0187D18E" w14:textId="77777777" w:rsidR="002C3689" w:rsidRPr="00BB7B33" w:rsidRDefault="002C3689"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14C3995" wp14:editId="4449FFF7">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2D6DD5" w14:paraId="6E39D697" w14:textId="77777777" w:rsidTr="0051066D">
                                    <w:trPr>
                                      <w:trHeight w:val="1837"/>
                                    </w:trPr>
                                    <w:tc>
                                      <w:tcPr>
                                        <w:tcW w:w="10632" w:type="dxa"/>
                                        <w:vAlign w:val="center"/>
                                      </w:tcPr>
                                      <w:p w14:paraId="77A981E1" w14:textId="77777777" w:rsidR="002C3689" w:rsidRPr="003E0246" w:rsidRDefault="002C3689"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3CE897F0" w14:textId="77777777" w:rsidR="002C3689" w:rsidRDefault="002C3689"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4219AE20" w14:textId="77777777" w:rsidR="002C3689" w:rsidRDefault="002C3689"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2D6DD5" w14:paraId="2930D57E" w14:textId="77777777" w:rsidTr="0051066D">
                                    <w:trPr>
                                      <w:trHeight w:val="20"/>
                                    </w:trPr>
                                    <w:tc>
                                      <w:tcPr>
                                        <w:tcW w:w="10632" w:type="dxa"/>
                                      </w:tcPr>
                                      <w:p w14:paraId="3BEA5E4F" w14:textId="77777777" w:rsidR="002C3689" w:rsidRPr="00642089" w:rsidRDefault="002C3689" w:rsidP="000D139C">
                                        <w:pPr>
                                          <w:spacing w:before="240" w:after="0" w:line="240" w:lineRule="auto"/>
                                        </w:pPr>
                                        <w:r w:rsidRPr="00642089">
                                          <w:t>Attested on 17 March 2026 at 12:23 PM by Paul Bailey (Principal)</w:t>
                                        </w:r>
                                      </w:p>
                                    </w:tc>
                                  </w:tr>
                                </w:tbl>
                                <w:p w14:paraId="517AFF9D" w14:textId="77777777" w:rsidR="002C3689" w:rsidRDefault="002C3689"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2D6DD5" w14:paraId="694ED974" w14:textId="77777777" w:rsidTr="000D139C">
                                    <w:trPr>
                                      <w:trHeight w:val="522"/>
                                    </w:trPr>
                                    <w:tc>
                                      <w:tcPr>
                                        <w:tcW w:w="10632" w:type="dxa"/>
                                        <w:vAlign w:val="center"/>
                                      </w:tcPr>
                                      <w:p w14:paraId="76AD16C1" w14:textId="77777777" w:rsidR="002C3689" w:rsidRDefault="002C3689"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2D6DD5" w14:paraId="435A01D0" w14:textId="77777777" w:rsidTr="000D139C">
                                    <w:trPr>
                                      <w:trHeight w:val="113"/>
                                    </w:trPr>
                                    <w:tc>
                                      <w:tcPr>
                                        <w:tcW w:w="10632" w:type="dxa"/>
                                      </w:tcPr>
                                      <w:p w14:paraId="10F93459" w14:textId="77777777" w:rsidR="002C3689" w:rsidRPr="00642089" w:rsidRDefault="002C3689" w:rsidP="000D139C">
                                        <w:pPr>
                                          <w:spacing w:before="240" w:after="0" w:line="240" w:lineRule="auto"/>
                                        </w:pPr>
                                        <w:r w:rsidRPr="00642089">
                                          <w:t>Attested on 17 March 2026 at 12:24 PM by Paul Bailey (Principal)</w:t>
                                        </w:r>
                                      </w:p>
                                    </w:tc>
                                  </w:tr>
                                </w:tbl>
                                <w:p w14:paraId="6F046D57" w14:textId="77777777" w:rsidR="002C3689" w:rsidRDefault="002C3689" w:rsidP="00BB7B33"/>
                              </w:txbxContent>
                            </wps:txbx>
                            <wps:bodyPr rot="0" vert="horz" wrap="square" anchor="t" anchorCtr="0" upright="1"/>
                          </wps:wsp>
                        </a:graphicData>
                      </a:graphic>
                    </wp:anchor>
                  </w:drawing>
                </mc:Choice>
                <mc:Fallback>
                  <w:pict>
                    <v:shapetype w14:anchorId="614C3995"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2D6DD5" w14:paraId="6E39D697" w14:textId="77777777" w:rsidTr="0051066D">
                              <w:trPr>
                                <w:trHeight w:val="1837"/>
                              </w:trPr>
                              <w:tc>
                                <w:tcPr>
                                  <w:tcW w:w="10632" w:type="dxa"/>
                                  <w:vAlign w:val="center"/>
                                </w:tcPr>
                                <w:p w14:paraId="77A981E1" w14:textId="77777777" w:rsidR="002C3689" w:rsidRPr="003E0246" w:rsidRDefault="002C3689"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3CE897F0" w14:textId="77777777" w:rsidR="002C3689" w:rsidRDefault="002C3689"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4219AE20" w14:textId="77777777" w:rsidR="002C3689" w:rsidRDefault="002C3689"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2D6DD5" w14:paraId="2930D57E" w14:textId="77777777" w:rsidTr="0051066D">
                              <w:trPr>
                                <w:trHeight w:val="20"/>
                              </w:trPr>
                              <w:tc>
                                <w:tcPr>
                                  <w:tcW w:w="10632" w:type="dxa"/>
                                </w:tcPr>
                                <w:p w14:paraId="3BEA5E4F" w14:textId="77777777" w:rsidR="002C3689" w:rsidRPr="00642089" w:rsidRDefault="002C3689" w:rsidP="000D139C">
                                  <w:pPr>
                                    <w:spacing w:before="240" w:after="0" w:line="240" w:lineRule="auto"/>
                                  </w:pPr>
                                  <w:r w:rsidRPr="00642089">
                                    <w:t>Attested on 17 March 2026 at 12:23 PM by Paul Bailey (Principal)</w:t>
                                  </w:r>
                                </w:p>
                              </w:tc>
                            </w:tr>
                          </w:tbl>
                          <w:p w14:paraId="517AFF9D" w14:textId="77777777" w:rsidR="002C3689" w:rsidRDefault="002C3689"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2D6DD5" w14:paraId="694ED974" w14:textId="77777777" w:rsidTr="000D139C">
                              <w:trPr>
                                <w:trHeight w:val="522"/>
                              </w:trPr>
                              <w:tc>
                                <w:tcPr>
                                  <w:tcW w:w="10632" w:type="dxa"/>
                                  <w:vAlign w:val="center"/>
                                </w:tcPr>
                                <w:p w14:paraId="76AD16C1" w14:textId="77777777" w:rsidR="002C3689" w:rsidRDefault="002C3689"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2D6DD5" w14:paraId="435A01D0" w14:textId="77777777" w:rsidTr="000D139C">
                              <w:trPr>
                                <w:trHeight w:val="113"/>
                              </w:trPr>
                              <w:tc>
                                <w:tcPr>
                                  <w:tcW w:w="10632" w:type="dxa"/>
                                </w:tcPr>
                                <w:p w14:paraId="10F93459" w14:textId="77777777" w:rsidR="002C3689" w:rsidRPr="00642089" w:rsidRDefault="002C3689" w:rsidP="000D139C">
                                  <w:pPr>
                                    <w:spacing w:before="240" w:after="0" w:line="240" w:lineRule="auto"/>
                                  </w:pPr>
                                  <w:r w:rsidRPr="00642089">
                                    <w:t>Attested on 17 March 2026 at 12:24 PM by Paul Bailey (Principal)</w:t>
                                  </w:r>
                                </w:p>
                              </w:tc>
                            </w:tr>
                          </w:tbl>
                          <w:p w14:paraId="6F046D57" w14:textId="77777777" w:rsidR="002C3689" w:rsidRDefault="002C3689" w:rsidP="00BB7B33"/>
                        </w:txbxContent>
                      </v:textbox>
                      <w10:wrap anchorx="margin"/>
                    </v:shape>
                  </w:pict>
                </mc:Fallback>
              </mc:AlternateContent>
            </w:r>
          </w:p>
        </w:tc>
      </w:tr>
    </w:tbl>
    <w:p w14:paraId="679F963F" w14:textId="77777777" w:rsidR="002C3689" w:rsidRPr="00BB7B33" w:rsidRDefault="002C3689" w:rsidP="00A56AED">
      <w:pPr>
        <w:pStyle w:val="Heading2"/>
        <w:rPr>
          <w:rFonts w:eastAsia="MS Mincho"/>
        </w:rPr>
      </w:pPr>
      <w:r w:rsidRPr="00BB7B33">
        <w:rPr>
          <w:rFonts w:eastAsia="MS Mincho"/>
          <w:noProof/>
        </w:rPr>
        <w:t>School Name: Wandin North Primary School (3892)</w:t>
      </w:r>
    </w:p>
    <w:p w14:paraId="7053D024" w14:textId="77777777" w:rsidR="002C3689" w:rsidRPr="00BB7B33" w:rsidRDefault="002C3689" w:rsidP="00BB7B33">
      <w:pPr>
        <w:spacing w:before="0"/>
        <w:ind w:right="419"/>
        <w:rPr>
          <w:rFonts w:ascii="Arial" w:eastAsia="MS Mincho" w:hAnsi="Arial" w:cs="Arial"/>
          <w:color w:val="FFFFFF"/>
          <w:sz w:val="36"/>
          <w:szCs w:val="36"/>
        </w:rPr>
      </w:pPr>
    </w:p>
    <w:p w14:paraId="5A64EC70" w14:textId="77777777" w:rsidR="002C3689" w:rsidRPr="00BB7B33" w:rsidRDefault="002C3689" w:rsidP="00BB7B33">
      <w:pPr>
        <w:spacing w:before="0"/>
        <w:ind w:left="540" w:right="419"/>
        <w:rPr>
          <w:rFonts w:ascii="Arial" w:eastAsia="MS Mincho" w:hAnsi="Arial" w:cs="Arial"/>
          <w:color w:val="595959"/>
          <w:sz w:val="18"/>
          <w:szCs w:val="18"/>
        </w:rPr>
      </w:pPr>
    </w:p>
    <w:p w14:paraId="6CCF6C29" w14:textId="77777777" w:rsidR="002C3689" w:rsidRDefault="002C3689" w:rsidP="00BB7B33">
      <w:pPr>
        <w:keepNext/>
        <w:keepLines/>
        <w:spacing w:before="240"/>
        <w:jc w:val="center"/>
        <w:outlineLvl w:val="0"/>
        <w:rPr>
          <w:rFonts w:ascii="Arial" w:eastAsia="MS Mincho" w:hAnsi="Arial" w:cs="Arial"/>
          <w:color w:val="595959"/>
          <w:sz w:val="18"/>
          <w:szCs w:val="18"/>
        </w:rPr>
      </w:pPr>
    </w:p>
    <w:p w14:paraId="6C755B2D" w14:textId="77777777" w:rsidR="002C3689" w:rsidRPr="006364DC" w:rsidRDefault="002C3689" w:rsidP="006364DC">
      <w:pPr>
        <w:rPr>
          <w:rFonts w:ascii="Arial" w:eastAsia="MS Gothic" w:hAnsi="Arial" w:cs="Times New Roman"/>
        </w:rPr>
      </w:pPr>
    </w:p>
    <w:p w14:paraId="6D37B7F8" w14:textId="77777777" w:rsidR="002C3689" w:rsidRPr="006364DC" w:rsidRDefault="002C3689" w:rsidP="006364DC">
      <w:pPr>
        <w:rPr>
          <w:rFonts w:ascii="Arial" w:eastAsia="MS Gothic" w:hAnsi="Arial" w:cs="Times New Roman"/>
        </w:rPr>
      </w:pPr>
    </w:p>
    <w:p w14:paraId="0D999138" w14:textId="77777777" w:rsidR="002C3689" w:rsidRPr="006364DC" w:rsidRDefault="002C3689" w:rsidP="006364DC">
      <w:pPr>
        <w:rPr>
          <w:rFonts w:ascii="Arial" w:eastAsia="MS Gothic" w:hAnsi="Arial" w:cs="Times New Roman"/>
        </w:rPr>
      </w:pPr>
    </w:p>
    <w:p w14:paraId="5764C904" w14:textId="77777777" w:rsidR="002C3689" w:rsidRPr="006364DC" w:rsidRDefault="002C3689" w:rsidP="006364DC">
      <w:pPr>
        <w:rPr>
          <w:rFonts w:ascii="Arial" w:eastAsia="MS Gothic" w:hAnsi="Arial" w:cs="Times New Roman"/>
        </w:rPr>
      </w:pPr>
    </w:p>
    <w:p w14:paraId="508076B8" w14:textId="77777777" w:rsidR="002C3689" w:rsidRPr="006364DC" w:rsidRDefault="002C3689" w:rsidP="006364DC">
      <w:pPr>
        <w:rPr>
          <w:rFonts w:ascii="Arial" w:eastAsia="MS Gothic" w:hAnsi="Arial" w:cs="Times New Roman"/>
        </w:rPr>
      </w:pPr>
    </w:p>
    <w:p w14:paraId="6B5749A2" w14:textId="77777777" w:rsidR="002C3689" w:rsidRPr="006364DC" w:rsidRDefault="002C3689" w:rsidP="006364DC">
      <w:pPr>
        <w:rPr>
          <w:rFonts w:ascii="Arial" w:eastAsia="MS Gothic" w:hAnsi="Arial" w:cs="Times New Roman"/>
        </w:rPr>
      </w:pPr>
    </w:p>
    <w:p w14:paraId="0EB0AF0F" w14:textId="77777777" w:rsidR="002C3689" w:rsidRPr="006364DC" w:rsidRDefault="002C3689" w:rsidP="006364DC">
      <w:pPr>
        <w:rPr>
          <w:rFonts w:ascii="Arial" w:eastAsia="MS Gothic" w:hAnsi="Arial" w:cs="Times New Roman"/>
        </w:rPr>
      </w:pPr>
    </w:p>
    <w:p w14:paraId="2B3898CF" w14:textId="77777777" w:rsidR="002C3689" w:rsidRPr="006364DC" w:rsidRDefault="002C3689" w:rsidP="006364DC">
      <w:pPr>
        <w:rPr>
          <w:rFonts w:ascii="Arial" w:eastAsia="MS Gothic" w:hAnsi="Arial" w:cs="Times New Roman"/>
        </w:rPr>
      </w:pPr>
    </w:p>
    <w:p w14:paraId="354B062E" w14:textId="77777777" w:rsidR="002C3689" w:rsidRPr="006364DC" w:rsidRDefault="002C3689" w:rsidP="006364DC">
      <w:pPr>
        <w:rPr>
          <w:rFonts w:ascii="Arial" w:eastAsia="MS Gothic" w:hAnsi="Arial" w:cs="Times New Roman"/>
        </w:rPr>
      </w:pPr>
    </w:p>
    <w:p w14:paraId="1A38E968" w14:textId="77777777" w:rsidR="002C3689" w:rsidRPr="006364DC" w:rsidRDefault="002C3689" w:rsidP="006364DC">
      <w:pPr>
        <w:rPr>
          <w:rFonts w:ascii="Arial" w:eastAsia="MS Gothic" w:hAnsi="Arial" w:cs="Times New Roman"/>
        </w:rPr>
      </w:pPr>
    </w:p>
    <w:p w14:paraId="145EF454" w14:textId="77777777" w:rsidR="002C3689" w:rsidRPr="006364DC" w:rsidRDefault="002C3689" w:rsidP="006364DC">
      <w:pPr>
        <w:rPr>
          <w:rFonts w:ascii="Arial" w:eastAsia="MS Gothic" w:hAnsi="Arial" w:cs="Times New Roman"/>
        </w:rPr>
      </w:pPr>
    </w:p>
    <w:p w14:paraId="19D0012D" w14:textId="77777777" w:rsidR="002C3689" w:rsidRPr="006364DC" w:rsidRDefault="002C3689" w:rsidP="006364DC">
      <w:pPr>
        <w:rPr>
          <w:rFonts w:ascii="Arial" w:eastAsia="MS Gothic" w:hAnsi="Arial" w:cs="Times New Roman"/>
        </w:rPr>
      </w:pPr>
    </w:p>
    <w:p w14:paraId="5BC9D9D6" w14:textId="77777777" w:rsidR="002C3689" w:rsidRPr="006364DC" w:rsidRDefault="002C3689" w:rsidP="006364DC">
      <w:pPr>
        <w:rPr>
          <w:rFonts w:ascii="Arial" w:eastAsia="MS Gothic" w:hAnsi="Arial" w:cs="Times New Roman"/>
        </w:rPr>
      </w:pPr>
    </w:p>
    <w:p w14:paraId="69B6D350" w14:textId="77777777" w:rsidR="002C3689" w:rsidRPr="006364DC" w:rsidRDefault="002C3689" w:rsidP="006364DC">
      <w:pPr>
        <w:rPr>
          <w:rFonts w:ascii="Arial" w:eastAsia="MS Gothic" w:hAnsi="Arial" w:cs="Times New Roman"/>
        </w:rPr>
      </w:pPr>
    </w:p>
    <w:p w14:paraId="25D58579" w14:textId="77777777" w:rsidR="002C3689" w:rsidRPr="006364DC" w:rsidRDefault="002C3689" w:rsidP="006364DC">
      <w:pPr>
        <w:rPr>
          <w:rFonts w:ascii="Arial" w:eastAsia="MS Gothic" w:hAnsi="Arial" w:cs="Times New Roman"/>
        </w:rPr>
      </w:pPr>
    </w:p>
    <w:p w14:paraId="0B6E2B88" w14:textId="77777777" w:rsidR="002C3689" w:rsidRPr="006364DC" w:rsidRDefault="002C3689" w:rsidP="006364DC">
      <w:pPr>
        <w:rPr>
          <w:rFonts w:ascii="Arial" w:eastAsia="MS Gothic" w:hAnsi="Arial" w:cs="Times New Roman"/>
        </w:rPr>
      </w:pPr>
    </w:p>
    <w:p w14:paraId="1C88B934" w14:textId="77777777" w:rsidR="002C3689" w:rsidRPr="006364DC" w:rsidRDefault="002C3689" w:rsidP="006364DC">
      <w:pPr>
        <w:rPr>
          <w:rFonts w:ascii="Arial" w:eastAsia="MS Gothic" w:hAnsi="Arial" w:cs="Times New Roman"/>
        </w:rPr>
      </w:pPr>
    </w:p>
    <w:p w14:paraId="4435CD97" w14:textId="77777777" w:rsidR="002C3689" w:rsidRPr="006364DC" w:rsidRDefault="002C3689" w:rsidP="006364DC">
      <w:pPr>
        <w:rPr>
          <w:rFonts w:ascii="Arial" w:eastAsia="MS Gothic" w:hAnsi="Arial" w:cs="Times New Roman"/>
        </w:rPr>
      </w:pPr>
    </w:p>
    <w:p w14:paraId="5F1D018E" w14:textId="77777777" w:rsidR="002C3689" w:rsidRPr="006364DC" w:rsidRDefault="002C3689" w:rsidP="006364DC">
      <w:pPr>
        <w:rPr>
          <w:rFonts w:ascii="Arial" w:eastAsia="MS Gothic" w:hAnsi="Arial" w:cs="Times New Roman"/>
        </w:rPr>
      </w:pPr>
    </w:p>
    <w:p w14:paraId="76D18D68" w14:textId="77777777" w:rsidR="002C3689" w:rsidRPr="006364DC" w:rsidRDefault="002C3689" w:rsidP="006364DC">
      <w:pPr>
        <w:rPr>
          <w:rFonts w:ascii="Arial" w:eastAsia="MS Gothic" w:hAnsi="Arial" w:cs="Times New Roman"/>
        </w:rPr>
      </w:pPr>
    </w:p>
    <w:p w14:paraId="602AD367" w14:textId="77777777" w:rsidR="002C3689" w:rsidRPr="006364DC" w:rsidRDefault="002C3689" w:rsidP="006364DC">
      <w:pPr>
        <w:rPr>
          <w:rFonts w:ascii="Arial" w:eastAsia="MS Gothic" w:hAnsi="Arial" w:cs="Times New Roman"/>
        </w:rPr>
      </w:pPr>
    </w:p>
    <w:p w14:paraId="65FD03BD" w14:textId="77777777" w:rsidR="002C3689" w:rsidRPr="006364DC" w:rsidRDefault="002C3689" w:rsidP="006364DC">
      <w:pPr>
        <w:rPr>
          <w:rFonts w:ascii="Arial" w:eastAsia="MS Gothic" w:hAnsi="Arial" w:cs="Times New Roman"/>
        </w:rPr>
      </w:pPr>
    </w:p>
    <w:p w14:paraId="36854406" w14:textId="77777777" w:rsidR="002C3689" w:rsidRPr="006364DC" w:rsidRDefault="002C3689" w:rsidP="006364DC">
      <w:pPr>
        <w:rPr>
          <w:rFonts w:ascii="Arial" w:eastAsia="MS Gothic" w:hAnsi="Arial" w:cs="Times New Roman"/>
        </w:rPr>
      </w:pPr>
    </w:p>
    <w:p w14:paraId="318F7645" w14:textId="77777777" w:rsidR="002C3689" w:rsidRPr="006364DC" w:rsidRDefault="002C3689" w:rsidP="006364DC">
      <w:pPr>
        <w:rPr>
          <w:rFonts w:ascii="Arial" w:eastAsia="MS Gothic" w:hAnsi="Arial" w:cs="Times New Roman"/>
        </w:rPr>
      </w:pPr>
    </w:p>
    <w:p w14:paraId="67B8F19B" w14:textId="77777777" w:rsidR="002C3689" w:rsidRDefault="002C3689"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3D19BE85" w14:textId="77777777" w:rsidR="002C3689" w:rsidRPr="006364DC" w:rsidRDefault="002C3689"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1FAECDC8" w14:textId="77777777" w:rsidR="002D6DD5" w:rsidRDefault="002C3689">
      <w:pPr>
        <w:pStyle w:val="Heading10"/>
      </w:pPr>
      <w:bookmarkStart w:id="2" w:name="how-to-read-the-annual-report"/>
      <w:r>
        <w:lastRenderedPageBreak/>
        <w:t>How to read the Annual Report</w:t>
      </w:r>
    </w:p>
    <w:p w14:paraId="101946DA" w14:textId="77777777" w:rsidR="002D6DD5" w:rsidRDefault="002C3689">
      <w:pPr>
        <w:pStyle w:val="Heading20"/>
      </w:pPr>
      <w:bookmarkStart w:id="3" w:name="X7dae053837fd441fc10137421ccd7c20cf0e4c4"/>
      <w:r>
        <w:t xml:space="preserve">What does the </w:t>
      </w:r>
      <w:r>
        <w:rPr>
          <w:i/>
          <w:iCs/>
        </w:rPr>
        <w:t>About Our School</w:t>
      </w:r>
      <w:r>
        <w:t xml:space="preserve"> commentary section of this report refer to?</w:t>
      </w:r>
    </w:p>
    <w:p w14:paraId="34BFE0D4" w14:textId="77777777" w:rsidR="002D6DD5" w:rsidRDefault="002C3689">
      <w:r>
        <w:t>The ‘About our school’ commentary provides a brief background on the school and an overview of the school’s performance over the previous calendar year.</w:t>
      </w:r>
    </w:p>
    <w:p w14:paraId="4020F15E" w14:textId="77777777" w:rsidR="002D6DD5" w:rsidRDefault="002C3689">
      <w:r>
        <w:t>The ‘School Context’ describes the school’s vision, values, and purpose. Details include the school’s geographic location, size and structure, social characteristics, enrolment characteristics, and special programs.</w:t>
      </w:r>
    </w:p>
    <w:p w14:paraId="4AD88082" w14:textId="77777777" w:rsidR="002D6DD5" w:rsidRDefault="002C3689">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6EC6E180" w14:textId="77777777" w:rsidR="002D6DD5" w:rsidRDefault="002C3689">
      <w:pPr>
        <w:pStyle w:val="Heading20"/>
      </w:pPr>
      <w:bookmarkStart w:id="4" w:name="X3f86002c48a0a3de82aada63598aa289f3922b4"/>
      <w:bookmarkEnd w:id="3"/>
      <w:r>
        <w:t>What does the ‘Performance Summary’ section of this report refer to?</w:t>
      </w:r>
    </w:p>
    <w:p w14:paraId="5EC5E961" w14:textId="77777777" w:rsidR="002D6DD5" w:rsidRDefault="002C3689">
      <w:r>
        <w:t>The Performance Summary includes the following:</w:t>
      </w:r>
    </w:p>
    <w:p w14:paraId="69970E12" w14:textId="77777777" w:rsidR="002D6DD5" w:rsidRDefault="002C3689">
      <w:pPr>
        <w:numPr>
          <w:ilvl w:val="0"/>
          <w:numId w:val="33"/>
        </w:numPr>
      </w:pPr>
      <w:r>
        <w:t>School Profile</w:t>
      </w:r>
    </w:p>
    <w:p w14:paraId="6303AE97" w14:textId="77777777" w:rsidR="002D6DD5" w:rsidRDefault="002C3689">
      <w:pPr>
        <w:numPr>
          <w:ilvl w:val="1"/>
          <w:numId w:val="34"/>
        </w:numPr>
      </w:pPr>
      <w:r>
        <w:t>student enrolment information</w:t>
      </w:r>
    </w:p>
    <w:p w14:paraId="1F4DBFD5" w14:textId="77777777" w:rsidR="002D6DD5" w:rsidRDefault="002C3689">
      <w:pPr>
        <w:numPr>
          <w:ilvl w:val="1"/>
          <w:numId w:val="34"/>
        </w:numPr>
      </w:pPr>
      <w:r>
        <w:t>the school’s ‘Student Family Occupation and Education’ category</w:t>
      </w:r>
    </w:p>
    <w:p w14:paraId="04C51437" w14:textId="77777777" w:rsidR="002D6DD5" w:rsidRDefault="002C3689">
      <w:pPr>
        <w:numPr>
          <w:ilvl w:val="1"/>
          <w:numId w:val="34"/>
        </w:numPr>
      </w:pPr>
      <w:r>
        <w:t>responses to the General Satisfaction area of the Parent/Caregiver/Guardian Opinion Survey</w:t>
      </w:r>
    </w:p>
    <w:p w14:paraId="17A5408C" w14:textId="77777777" w:rsidR="002D6DD5" w:rsidRDefault="002C3689">
      <w:pPr>
        <w:numPr>
          <w:ilvl w:val="1"/>
          <w:numId w:val="34"/>
        </w:numPr>
      </w:pPr>
      <w:r>
        <w:t>school staff responses to the School Climate area of the School Staff Survey</w:t>
      </w:r>
    </w:p>
    <w:p w14:paraId="39AA0809" w14:textId="77777777" w:rsidR="002D6DD5" w:rsidRDefault="002C3689">
      <w:pPr>
        <w:numPr>
          <w:ilvl w:val="0"/>
          <w:numId w:val="33"/>
        </w:numPr>
      </w:pPr>
      <w:r>
        <w:t>Learning</w:t>
      </w:r>
    </w:p>
    <w:p w14:paraId="4B031E8E" w14:textId="77777777" w:rsidR="002D6DD5" w:rsidRDefault="002C3689">
      <w:pPr>
        <w:numPr>
          <w:ilvl w:val="1"/>
          <w:numId w:val="35"/>
        </w:numPr>
      </w:pPr>
      <w:r>
        <w:t>English and Mathematics for Teacher Judgements against the curriculum</w:t>
      </w:r>
    </w:p>
    <w:p w14:paraId="51B80CE5" w14:textId="77777777" w:rsidR="002D6DD5" w:rsidRDefault="002C3689">
      <w:pPr>
        <w:numPr>
          <w:ilvl w:val="1"/>
          <w:numId w:val="35"/>
        </w:numPr>
      </w:pPr>
      <w:r>
        <w:t>Reading and Numeracy proficiency levels for National Literacy and Numeracy tests (NAPLAN)</w:t>
      </w:r>
    </w:p>
    <w:p w14:paraId="1CD388D5" w14:textId="77777777" w:rsidR="002D6DD5" w:rsidRDefault="002C3689">
      <w:pPr>
        <w:numPr>
          <w:ilvl w:val="1"/>
          <w:numId w:val="35"/>
        </w:numPr>
      </w:pPr>
      <w:r>
        <w:t>Reading and Numeracy relative growth for National Literacy and Numeracy tests (NAPLAN)</w:t>
      </w:r>
    </w:p>
    <w:p w14:paraId="7A350C79" w14:textId="77777777" w:rsidR="002D6DD5" w:rsidRDefault="002C3689">
      <w:pPr>
        <w:numPr>
          <w:ilvl w:val="0"/>
          <w:numId w:val="33"/>
        </w:numPr>
      </w:pPr>
      <w:r>
        <w:t>Wellbeing</w:t>
      </w:r>
    </w:p>
    <w:p w14:paraId="602C6788" w14:textId="77777777" w:rsidR="002D6DD5" w:rsidRDefault="002C3689">
      <w:pPr>
        <w:numPr>
          <w:ilvl w:val="1"/>
          <w:numId w:val="36"/>
        </w:numPr>
      </w:pPr>
      <w:r>
        <w:t>student responses to the Sense of Connectedness area in the Student Attitudes to School Survey</w:t>
      </w:r>
    </w:p>
    <w:p w14:paraId="228CA3B3" w14:textId="77777777" w:rsidR="002D6DD5" w:rsidRDefault="002C3689">
      <w:pPr>
        <w:numPr>
          <w:ilvl w:val="1"/>
          <w:numId w:val="36"/>
        </w:numPr>
      </w:pPr>
      <w:r>
        <w:t>student responses to the Management of Bullying area in the Student Attitudes to School Survey</w:t>
      </w:r>
    </w:p>
    <w:p w14:paraId="0870D4F6" w14:textId="77777777" w:rsidR="002D6DD5" w:rsidRDefault="002C3689">
      <w:pPr>
        <w:numPr>
          <w:ilvl w:val="0"/>
          <w:numId w:val="33"/>
        </w:numPr>
      </w:pPr>
      <w:r>
        <w:t>Engagement</w:t>
      </w:r>
    </w:p>
    <w:p w14:paraId="6BA6870E" w14:textId="77777777" w:rsidR="002D6DD5" w:rsidRDefault="002C3689">
      <w:pPr>
        <w:numPr>
          <w:ilvl w:val="1"/>
          <w:numId w:val="37"/>
        </w:numPr>
      </w:pPr>
      <w:r>
        <w:t>average absence days per student</w:t>
      </w:r>
    </w:p>
    <w:p w14:paraId="6E980BEF" w14:textId="77777777" w:rsidR="002D6DD5" w:rsidRDefault="002C3689">
      <w:pPr>
        <w:numPr>
          <w:ilvl w:val="1"/>
          <w:numId w:val="37"/>
        </w:numPr>
      </w:pPr>
      <w:r>
        <w:t>student attendance rate</w:t>
      </w:r>
    </w:p>
    <w:p w14:paraId="5A0EC6BC" w14:textId="77777777" w:rsidR="002D6DD5" w:rsidRDefault="002C3689">
      <w:r>
        <w:t>Key terms used in the Performance Summary are defined below:</w:t>
      </w:r>
    </w:p>
    <w:p w14:paraId="03EAFE55" w14:textId="77777777" w:rsidR="002D6DD5" w:rsidRDefault="002C3689">
      <w:pPr>
        <w:pStyle w:val="Heading30"/>
      </w:pPr>
      <w:bookmarkStart w:id="5" w:name="similar-schools"/>
      <w:r>
        <w:t>Similar Schools</w:t>
      </w:r>
    </w:p>
    <w:p w14:paraId="692BA2CC" w14:textId="77777777" w:rsidR="002D6DD5" w:rsidRDefault="002C3689">
      <w:r>
        <w:t>Similar Schools are a group of Victorian government schools with similar characteristics to the school.</w:t>
      </w:r>
    </w:p>
    <w:p w14:paraId="4A11547C" w14:textId="77777777" w:rsidR="002D6DD5" w:rsidRDefault="002C3689">
      <w:r>
        <w:t>This grouping of schools has been created by comparing each school’s socio-economic background of students, the number of non-English speaking students and the school’s size and location.</w:t>
      </w:r>
    </w:p>
    <w:p w14:paraId="15E2F3DD" w14:textId="77777777" w:rsidR="002D6DD5" w:rsidRDefault="002C3689">
      <w:pPr>
        <w:pStyle w:val="Heading30"/>
      </w:pPr>
      <w:bookmarkStart w:id="6" w:name="ndp-and-nda"/>
      <w:bookmarkEnd w:id="5"/>
      <w:r>
        <w:lastRenderedPageBreak/>
        <w:t>NDP and NDA</w:t>
      </w:r>
    </w:p>
    <w:p w14:paraId="3EB21E75" w14:textId="77777777" w:rsidR="002D6DD5" w:rsidRDefault="002C3689">
      <w:r>
        <w:t>‘NDP’ refers to no data being published for privacy reasons or where there are insufficient underlying data. For example, very low numbers of participants or characteristics that may lead to identification will result in an ‘NDP’ label.</w:t>
      </w:r>
    </w:p>
    <w:p w14:paraId="524738AF" w14:textId="77777777" w:rsidR="002D6DD5" w:rsidRDefault="002C3689">
      <w:r>
        <w:t>‘NDA’ refers to no data being available. Some schools have no data for particular measures due to low enrolments. There may be no students enrolled in some year levels, so school comparisons are not possible.</w:t>
      </w:r>
    </w:p>
    <w:p w14:paraId="115664AC" w14:textId="77777777" w:rsidR="002D6DD5" w:rsidRDefault="002C3689">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3A60DED2" w14:textId="77777777" w:rsidR="002D6DD5" w:rsidRDefault="002C3689">
      <w:pPr>
        <w:pStyle w:val="Heading30"/>
      </w:pPr>
      <w:bookmarkStart w:id="7" w:name="the-victorian-curriculum"/>
      <w:bookmarkEnd w:id="6"/>
      <w:r>
        <w:t>The Victorian Curriculum</w:t>
      </w:r>
    </w:p>
    <w:p w14:paraId="3150EAF1" w14:textId="77777777" w:rsidR="002D6DD5" w:rsidRDefault="002C3689">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0851F26D" w14:textId="77777777" w:rsidR="002D6DD5" w:rsidRDefault="002C3689">
      <w:r>
        <w:t>The Victorian Curriculum is assessed through teacher judgements of student achievement based on classroom learning.</w:t>
      </w:r>
    </w:p>
    <w:p w14:paraId="4ACDEF07" w14:textId="77777777" w:rsidR="002D6DD5" w:rsidRDefault="002C3689">
      <w:r>
        <w:t>The curriculum has been developed to ensure that school subjects and their achievement standards enable continuous learning for all students, including students with disabilities.</w:t>
      </w:r>
    </w:p>
    <w:p w14:paraId="5957B88E" w14:textId="77777777" w:rsidR="002D6DD5" w:rsidRDefault="002C3689">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155017B3" w14:textId="77777777" w:rsidR="002D6DD5" w:rsidRDefault="002C3689">
      <w:pPr>
        <w:pStyle w:val="Heading20"/>
      </w:pPr>
      <w:bookmarkStart w:id="8" w:name="X6752e4e4dcbe51ad748a17b48e3170688bc559d"/>
      <w:bookmarkEnd w:id="4"/>
      <w:bookmarkEnd w:id="7"/>
      <w:r>
        <w:t>Updates to the ‘Performance Summary’ in the 2025 Annual Report</w:t>
      </w:r>
    </w:p>
    <w:p w14:paraId="3CA9E806" w14:textId="77777777" w:rsidR="002D6DD5" w:rsidRDefault="002C3689">
      <w:r>
        <w:t>NAPLAN relative growth data has been included in the 2025 Performance Summary as there is sufficient data available for the comparison.</w:t>
      </w:r>
    </w:p>
    <w:p w14:paraId="5D36F848" w14:textId="77777777" w:rsidR="002D6DD5" w:rsidRDefault="002D6DD5">
      <w:pPr>
        <w:sectPr w:rsidR="002D6DD5">
          <w:pgSz w:w="11906" w:h="16838"/>
          <w:pgMar w:top="1134" w:right="567" w:bottom="1701" w:left="567" w:header="0" w:footer="708" w:gutter="0"/>
          <w:cols w:space="720"/>
        </w:sectPr>
      </w:pPr>
    </w:p>
    <w:p w14:paraId="20DFD4A6" w14:textId="77777777" w:rsidR="002C3689" w:rsidRDefault="002C3689"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D6DD5" w14:paraId="4A09811E" w14:textId="77777777" w:rsidTr="002D6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45EDACC3" w14:textId="77777777" w:rsidR="002C3689" w:rsidRPr="00A56AED" w:rsidRDefault="002C3689" w:rsidP="00A56AED">
            <w:pPr>
              <w:pStyle w:val="Heading2"/>
              <w:rPr>
                <w:bCs w:val="0"/>
              </w:rPr>
            </w:pPr>
            <w:r w:rsidRPr="00A56AED">
              <w:rPr>
                <w:b w:val="0"/>
                <w:bCs w:val="0"/>
              </w:rPr>
              <w:t>School context</w:t>
            </w:r>
          </w:p>
        </w:tc>
      </w:tr>
      <w:tr w:rsidR="002D6DD5" w14:paraId="1D468CFB"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69AB324A" w14:textId="77777777" w:rsidR="002C3689" w:rsidRPr="00A56AED" w:rsidRDefault="002C3689" w:rsidP="00A56AED">
            <w:pPr>
              <w:rPr>
                <w:rFonts w:ascii="Arial" w:eastAsia="Arial" w:hAnsi="Arial" w:cs="Arial"/>
                <w:color w:val="auto"/>
                <w:sz w:val="22"/>
                <w:szCs w:val="22"/>
              </w:rPr>
            </w:pPr>
            <w:r w:rsidRPr="00A56AED">
              <w:rPr>
                <w:rFonts w:ascii="Arial" w:eastAsia="Arial" w:hAnsi="Arial" w:cs="Arial"/>
                <w:color w:val="auto"/>
                <w:sz w:val="22"/>
              </w:rPr>
              <w:t>Wandin North Primary School is medium-sized school of 311 students located 50km east of Melbourne. The school is nestled in a bushland environment and first opened its doors in 1915. To support students our staffing profile is one principal, one assistant principal, 14 classroom teachers, 4 specialists, 6 Education Support (ES) staff and 2 administration staff.</w:t>
            </w:r>
          </w:p>
          <w:p w14:paraId="67B52B47" w14:textId="77777777" w:rsidR="002C3689" w:rsidRPr="00A56AED" w:rsidRDefault="002C3689" w:rsidP="00A56AED">
            <w:pPr>
              <w:rPr>
                <w:rFonts w:ascii="Arial" w:eastAsia="Arial" w:hAnsi="Arial" w:cs="Arial"/>
                <w:color w:val="auto"/>
                <w:sz w:val="22"/>
                <w:szCs w:val="22"/>
              </w:rPr>
            </w:pPr>
            <w:r w:rsidRPr="00A56AED">
              <w:rPr>
                <w:rFonts w:ascii="Arial" w:eastAsia="Arial" w:hAnsi="Arial" w:cs="Arial"/>
                <w:color w:val="auto"/>
                <w:sz w:val="22"/>
              </w:rPr>
              <w:t>Our strong culture is built from our vision: 'A Community of Learners, Achieving Together'.</w:t>
            </w:r>
          </w:p>
          <w:p w14:paraId="2C4A404D" w14:textId="77777777" w:rsidR="002C3689" w:rsidRPr="00A56AED" w:rsidRDefault="002C3689" w:rsidP="00A56AED">
            <w:pPr>
              <w:rPr>
                <w:rFonts w:ascii="Arial" w:eastAsia="Arial" w:hAnsi="Arial" w:cs="Arial"/>
                <w:color w:val="auto"/>
                <w:sz w:val="22"/>
                <w:szCs w:val="22"/>
              </w:rPr>
            </w:pPr>
            <w:r w:rsidRPr="00A56AED">
              <w:rPr>
                <w:rFonts w:ascii="Arial" w:eastAsia="Arial" w:hAnsi="Arial" w:cs="Arial"/>
                <w:color w:val="auto"/>
                <w:sz w:val="22"/>
              </w:rPr>
              <w:t>Our school values are:</w:t>
            </w:r>
          </w:p>
          <w:p w14:paraId="379186F7" w14:textId="77777777" w:rsidR="002C3689" w:rsidRPr="00A56AED" w:rsidRDefault="002C3689" w:rsidP="00A56AED">
            <w:pPr>
              <w:numPr>
                <w:ilvl w:val="0"/>
                <w:numId w:val="24"/>
              </w:numPr>
              <w:ind w:hanging="201"/>
              <w:rPr>
                <w:rFonts w:ascii="Arial" w:eastAsia="Arial" w:hAnsi="Arial" w:cs="Arial"/>
                <w:color w:val="auto"/>
                <w:sz w:val="22"/>
                <w:szCs w:val="22"/>
              </w:rPr>
            </w:pPr>
            <w:r w:rsidRPr="00A56AED">
              <w:rPr>
                <w:rFonts w:ascii="Arial" w:eastAsia="Arial" w:hAnsi="Arial" w:cs="Arial"/>
                <w:color w:val="auto"/>
                <w:sz w:val="22"/>
              </w:rPr>
              <w:t>'Aim High' - high expectations</w:t>
            </w:r>
          </w:p>
          <w:p w14:paraId="64F38606" w14:textId="77777777" w:rsidR="002C3689" w:rsidRPr="00A56AED" w:rsidRDefault="002C3689" w:rsidP="00A56AED">
            <w:pPr>
              <w:numPr>
                <w:ilvl w:val="0"/>
                <w:numId w:val="24"/>
              </w:numPr>
              <w:ind w:hanging="201"/>
              <w:rPr>
                <w:rFonts w:ascii="Arial" w:eastAsia="Arial" w:hAnsi="Arial" w:cs="Arial"/>
                <w:color w:val="auto"/>
                <w:sz w:val="22"/>
                <w:szCs w:val="22"/>
              </w:rPr>
            </w:pPr>
            <w:r w:rsidRPr="00A56AED">
              <w:rPr>
                <w:rFonts w:ascii="Arial" w:eastAsia="Arial" w:hAnsi="Arial" w:cs="Arial"/>
                <w:color w:val="auto"/>
                <w:sz w:val="22"/>
              </w:rPr>
              <w:t>'Show Respect' - to self and others</w:t>
            </w:r>
          </w:p>
          <w:p w14:paraId="6D697B47" w14:textId="77777777" w:rsidR="002C3689" w:rsidRPr="00A56AED" w:rsidRDefault="002C3689" w:rsidP="00A56AED">
            <w:pPr>
              <w:numPr>
                <w:ilvl w:val="0"/>
                <w:numId w:val="24"/>
              </w:numPr>
              <w:ind w:hanging="201"/>
              <w:rPr>
                <w:rFonts w:ascii="Arial" w:eastAsia="Arial" w:hAnsi="Arial" w:cs="Arial"/>
                <w:color w:val="auto"/>
                <w:sz w:val="22"/>
                <w:szCs w:val="22"/>
              </w:rPr>
            </w:pPr>
            <w:r w:rsidRPr="00A56AED">
              <w:rPr>
                <w:rFonts w:ascii="Arial" w:eastAsia="Arial" w:hAnsi="Arial" w:cs="Arial"/>
                <w:color w:val="auto"/>
                <w:sz w:val="22"/>
              </w:rPr>
              <w:t>'Be Organised' - show initiative and organisation and</w:t>
            </w:r>
          </w:p>
          <w:p w14:paraId="02AB509A" w14:textId="77777777" w:rsidR="002C3689" w:rsidRPr="00A56AED" w:rsidRDefault="002C3689" w:rsidP="00A56AED">
            <w:pPr>
              <w:numPr>
                <w:ilvl w:val="0"/>
                <w:numId w:val="24"/>
              </w:numPr>
              <w:ind w:hanging="201"/>
              <w:rPr>
                <w:rFonts w:ascii="Arial" w:eastAsia="Arial" w:hAnsi="Arial" w:cs="Arial"/>
                <w:color w:val="auto"/>
                <w:sz w:val="22"/>
                <w:szCs w:val="22"/>
              </w:rPr>
            </w:pPr>
            <w:r w:rsidRPr="00A56AED">
              <w:rPr>
                <w:rFonts w:ascii="Arial" w:eastAsia="Arial" w:hAnsi="Arial" w:cs="Arial"/>
                <w:color w:val="auto"/>
                <w:sz w:val="22"/>
              </w:rPr>
              <w:t>'Bounce Forward' - resilience.</w:t>
            </w:r>
          </w:p>
          <w:p w14:paraId="013FD687" w14:textId="77777777" w:rsidR="002C3689" w:rsidRPr="00A56AED" w:rsidRDefault="002C3689" w:rsidP="00A56AED">
            <w:pPr>
              <w:rPr>
                <w:rFonts w:ascii="Arial" w:eastAsia="Arial" w:hAnsi="Arial" w:cs="Arial"/>
                <w:color w:val="auto"/>
                <w:sz w:val="22"/>
                <w:szCs w:val="22"/>
              </w:rPr>
            </w:pPr>
            <w:r w:rsidRPr="00A56AED">
              <w:rPr>
                <w:rFonts w:ascii="Arial" w:eastAsia="Arial" w:hAnsi="Arial" w:cs="Arial"/>
                <w:color w:val="auto"/>
                <w:sz w:val="22"/>
              </w:rPr>
              <w:t>Our values are strongly supported by teachers who use agreed language to affirm positive choices and consistent consequences for inappropriate behaviour. Our school culture results in academic growth and personal wellbeing. A strong partnership between home and school exists with a very high level of parent participation and involvement in the school community. At all times a positive attitude to learning is fostered by recognising and rewarding effort, attitudes and behaviour. Student learning outcomes are</w:t>
            </w:r>
            <w:r w:rsidRPr="00A56AED">
              <w:rPr>
                <w:rFonts w:ascii="Arial" w:eastAsia="Arial" w:hAnsi="Arial" w:cs="Arial"/>
                <w:color w:val="auto"/>
                <w:sz w:val="22"/>
              </w:rPr>
              <w:t xml:space="preserve"> consistently strong, with an emphasis on agreed whole school approaches. Deepening teacher capacity to analyse and use student learning data to drive planning has continued to be a focus. Student growth is strongly monitored and is evidenced by whole school data tracking systems, individual education plans for support and extension, intervention programs, frequency of home/school communication, year level meetings and weekly planning. Teachers differentiate the curriculum in an inclusive way through person</w:t>
            </w:r>
            <w:r w:rsidRPr="00A56AED">
              <w:rPr>
                <w:rFonts w:ascii="Arial" w:eastAsia="Arial" w:hAnsi="Arial" w:cs="Arial"/>
                <w:color w:val="auto"/>
                <w:sz w:val="22"/>
              </w:rPr>
              <w:t>al learning goals and multi-tiered systems of support that cater to individual student needs.</w:t>
            </w:r>
          </w:p>
          <w:p w14:paraId="09159D77" w14:textId="77777777" w:rsidR="002C3689" w:rsidRPr="00A56AED" w:rsidRDefault="002C3689" w:rsidP="00A56AED">
            <w:pPr>
              <w:rPr>
                <w:rFonts w:ascii="Arial" w:eastAsia="Arial" w:hAnsi="Arial" w:cs="Arial"/>
                <w:color w:val="auto"/>
                <w:sz w:val="22"/>
              </w:rPr>
            </w:pPr>
          </w:p>
        </w:tc>
      </w:tr>
      <w:tr w:rsidR="002D6DD5" w14:paraId="7EE9111E"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369B4D16" w14:textId="77777777" w:rsidR="002C3689" w:rsidRPr="00A56AED" w:rsidRDefault="002C3689" w:rsidP="00A56AED">
            <w:pPr>
              <w:pStyle w:val="Heading2"/>
              <w:rPr>
                <w:bCs w:val="0"/>
              </w:rPr>
            </w:pPr>
            <w:r w:rsidRPr="00BB7B33">
              <w:rPr>
                <w:rFonts w:eastAsia="MS Gothic"/>
              </w:rPr>
              <w:t>Progress towards strategic goals, student outcomes and student engagement</w:t>
            </w:r>
          </w:p>
        </w:tc>
      </w:tr>
      <w:tr w:rsidR="002D6DD5" w14:paraId="6C365131"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4E429AB8" w14:textId="77777777" w:rsidR="002C3689" w:rsidRPr="00BB7B33" w:rsidRDefault="002C3689" w:rsidP="00A56AED">
            <w:pPr>
              <w:pStyle w:val="Heading3"/>
              <w:rPr>
                <w:rFonts w:eastAsia="MS Gothic"/>
              </w:rPr>
            </w:pPr>
            <w:r w:rsidRPr="00BB7B33">
              <w:t>Learning</w:t>
            </w:r>
          </w:p>
        </w:tc>
      </w:tr>
      <w:tr w:rsidR="002D6DD5" w14:paraId="36BBA0F7"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7AD5C885"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Wandin North Primary School (WNPS) School Strategic Plan (SSP) goal 1 is to improve student learning for all students. WNPS out-performed State and Similar School percentages in exceeding or strong proficiency levels in most NAPLAN tests. WNPS demonstrated 10% or less of students requiring additional support.</w:t>
            </w:r>
          </w:p>
          <w:p w14:paraId="767AA31B"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Reading:</w:t>
            </w:r>
          </w:p>
          <w:p w14:paraId="59D02856" w14:textId="77777777" w:rsidR="002C3689" w:rsidRPr="00BB7B33" w:rsidRDefault="002C3689"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lastRenderedPageBreak/>
              <w:t>Year 3 students achieved 75%; greater than the State average of 69%.</w:t>
            </w:r>
          </w:p>
          <w:p w14:paraId="21A849E1" w14:textId="77777777" w:rsidR="002C3689" w:rsidRPr="00BB7B33" w:rsidRDefault="002C3689"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Year 5 students achieved 79%; greater than the State average of 74%.</w:t>
            </w:r>
          </w:p>
          <w:p w14:paraId="50270006"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Writing:</w:t>
            </w:r>
          </w:p>
          <w:p w14:paraId="0338C45E" w14:textId="77777777" w:rsidR="002C3689" w:rsidRPr="00BB7B33" w:rsidRDefault="002C3689" w:rsidP="00A56AED">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t>Year 3 students achieved 91%; greater than the State average of 78%.</w:t>
            </w:r>
          </w:p>
          <w:p w14:paraId="33D209FD" w14:textId="77777777" w:rsidR="002C3689" w:rsidRPr="00BB7B33" w:rsidRDefault="002C3689" w:rsidP="00A56AED">
            <w:pPr>
              <w:numPr>
                <w:ilvl w:val="0"/>
                <w:numId w:val="26"/>
              </w:numPr>
              <w:ind w:hanging="201"/>
              <w:rPr>
                <w:rFonts w:ascii="Arial" w:eastAsia="Arial" w:hAnsi="Arial" w:cs="Arial"/>
                <w:color w:val="auto"/>
                <w:sz w:val="22"/>
                <w:szCs w:val="22"/>
              </w:rPr>
            </w:pPr>
            <w:r w:rsidRPr="00BB7B33">
              <w:rPr>
                <w:rFonts w:ascii="Arial" w:eastAsia="Arial" w:hAnsi="Arial" w:cs="Arial"/>
                <w:color w:val="auto"/>
                <w:sz w:val="22"/>
              </w:rPr>
              <w:t>Year 5 students achieved 90%; greater than the State average of 72%.</w:t>
            </w:r>
          </w:p>
          <w:p w14:paraId="1BD5FF77"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Spelling:</w:t>
            </w:r>
          </w:p>
          <w:p w14:paraId="7BB62675" w14:textId="77777777" w:rsidR="002C3689" w:rsidRPr="00BB7B33" w:rsidRDefault="002C3689" w:rsidP="00A56AED">
            <w:pPr>
              <w:numPr>
                <w:ilvl w:val="0"/>
                <w:numId w:val="27"/>
              </w:numPr>
              <w:ind w:hanging="201"/>
              <w:rPr>
                <w:rFonts w:ascii="Arial" w:eastAsia="Arial" w:hAnsi="Arial" w:cs="Arial"/>
                <w:color w:val="auto"/>
                <w:sz w:val="22"/>
                <w:szCs w:val="22"/>
              </w:rPr>
            </w:pPr>
            <w:r w:rsidRPr="00BB7B33">
              <w:rPr>
                <w:rFonts w:ascii="Arial" w:eastAsia="Arial" w:hAnsi="Arial" w:cs="Arial"/>
                <w:color w:val="auto"/>
                <w:sz w:val="22"/>
              </w:rPr>
              <w:t>Year 3 students achieved 70%; greater than the State average of 63%.</w:t>
            </w:r>
          </w:p>
          <w:p w14:paraId="15EE597B" w14:textId="77777777" w:rsidR="002C3689" w:rsidRPr="00BB7B33" w:rsidRDefault="002C3689" w:rsidP="00A56AED">
            <w:pPr>
              <w:numPr>
                <w:ilvl w:val="0"/>
                <w:numId w:val="27"/>
              </w:numPr>
              <w:ind w:hanging="201"/>
              <w:rPr>
                <w:rFonts w:ascii="Arial" w:eastAsia="Arial" w:hAnsi="Arial" w:cs="Arial"/>
                <w:color w:val="auto"/>
                <w:sz w:val="22"/>
                <w:szCs w:val="22"/>
              </w:rPr>
            </w:pPr>
            <w:r w:rsidRPr="00BB7B33">
              <w:rPr>
                <w:rFonts w:ascii="Arial" w:eastAsia="Arial" w:hAnsi="Arial" w:cs="Arial"/>
                <w:color w:val="auto"/>
                <w:sz w:val="22"/>
              </w:rPr>
              <w:t>Year 5 students achieved 70%; greater than the State average of 68%.</w:t>
            </w:r>
          </w:p>
          <w:p w14:paraId="73EB8AA3"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Grammar and Punctuation:</w:t>
            </w:r>
          </w:p>
          <w:p w14:paraId="2E328FF1" w14:textId="77777777" w:rsidR="002C3689" w:rsidRPr="00BB7B33" w:rsidRDefault="002C3689" w:rsidP="00A56AED">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Year 3 students achieved 62%; greater than the State average of 57%.</w:t>
            </w:r>
          </w:p>
          <w:p w14:paraId="64C8ECC9" w14:textId="77777777" w:rsidR="002C3689" w:rsidRPr="00BB7B33" w:rsidRDefault="002C3689" w:rsidP="00A56AED">
            <w:pPr>
              <w:numPr>
                <w:ilvl w:val="0"/>
                <w:numId w:val="28"/>
              </w:numPr>
              <w:ind w:hanging="201"/>
              <w:rPr>
                <w:rFonts w:ascii="Arial" w:eastAsia="Arial" w:hAnsi="Arial" w:cs="Arial"/>
                <w:color w:val="auto"/>
                <w:sz w:val="22"/>
                <w:szCs w:val="22"/>
              </w:rPr>
            </w:pPr>
            <w:r w:rsidRPr="00BB7B33">
              <w:rPr>
                <w:rFonts w:ascii="Arial" w:eastAsia="Arial" w:hAnsi="Arial" w:cs="Arial"/>
                <w:color w:val="auto"/>
                <w:sz w:val="22"/>
              </w:rPr>
              <w:t>Year 5 students achieved 64%; greater than the State average of 64%.</w:t>
            </w:r>
          </w:p>
          <w:p w14:paraId="0B30CBDD"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Numeracy:</w:t>
            </w:r>
          </w:p>
          <w:p w14:paraId="6A09A5E3" w14:textId="77777777" w:rsidR="002C3689" w:rsidRPr="00BB7B33" w:rsidRDefault="002C3689" w:rsidP="00A56AED">
            <w:pPr>
              <w:numPr>
                <w:ilvl w:val="0"/>
                <w:numId w:val="29"/>
              </w:numPr>
              <w:ind w:hanging="201"/>
              <w:rPr>
                <w:rFonts w:ascii="Arial" w:eastAsia="Arial" w:hAnsi="Arial" w:cs="Arial"/>
                <w:color w:val="auto"/>
                <w:sz w:val="22"/>
                <w:szCs w:val="22"/>
              </w:rPr>
            </w:pPr>
            <w:r w:rsidRPr="00BB7B33">
              <w:rPr>
                <w:rFonts w:ascii="Arial" w:eastAsia="Arial" w:hAnsi="Arial" w:cs="Arial"/>
                <w:color w:val="auto"/>
                <w:sz w:val="22"/>
              </w:rPr>
              <w:t>Year 3 students achieved 63%; greater than the State average of 65%.</w:t>
            </w:r>
          </w:p>
          <w:p w14:paraId="0F2DF60C" w14:textId="77777777" w:rsidR="002C3689" w:rsidRPr="00BB7B33" w:rsidRDefault="002C3689" w:rsidP="00A56AED">
            <w:pPr>
              <w:numPr>
                <w:ilvl w:val="0"/>
                <w:numId w:val="29"/>
              </w:numPr>
              <w:ind w:hanging="201"/>
              <w:rPr>
                <w:rFonts w:ascii="Arial" w:eastAsia="Arial" w:hAnsi="Arial" w:cs="Arial"/>
                <w:color w:val="auto"/>
                <w:sz w:val="22"/>
                <w:szCs w:val="22"/>
              </w:rPr>
            </w:pPr>
            <w:r w:rsidRPr="00BB7B33">
              <w:rPr>
                <w:rFonts w:ascii="Arial" w:eastAsia="Arial" w:hAnsi="Arial" w:cs="Arial"/>
                <w:color w:val="auto"/>
                <w:sz w:val="22"/>
              </w:rPr>
              <w:t>Year 5 students achieved 71%; greater than the State average of 69%.</w:t>
            </w:r>
          </w:p>
          <w:p w14:paraId="7144D225"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b/>
                <w:bCs/>
                <w:color w:val="auto"/>
                <w:sz w:val="22"/>
              </w:rPr>
              <w:t>Student Learning Outcomes (SLO)/Teacher Judgements</w:t>
            </w:r>
          </w:p>
          <w:p w14:paraId="783EC096"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The percentage of students in Prep-6, achieving higher than expected in Literacy and Numeracy based on teacher judgements against the Victorian Curriculum 2.0, is above comparative schools. Our foci is to maintain or improve the SLO of the previous year in addition to timely identification and closing of any learning gaps for at risk/underperforming students and continued to extend our high abilities students to ensure they are reaching their full potential. Wandin North Primary School introduced IntiaLit t</w:t>
            </w:r>
            <w:r w:rsidRPr="00BB7B33">
              <w:rPr>
                <w:rFonts w:ascii="Arial" w:eastAsia="Arial" w:hAnsi="Arial" w:cs="Arial"/>
                <w:color w:val="auto"/>
                <w:sz w:val="22"/>
              </w:rPr>
              <w:t>o support the teaching of a systematic phonics program. IntiaLit is supported by the intervention program MiniLit. Students from years Prep to 3 engage in intervention 3 days per week.</w:t>
            </w:r>
          </w:p>
          <w:p w14:paraId="1A6F311B" w14:textId="77777777" w:rsidR="002C3689" w:rsidRPr="00BB7B33" w:rsidRDefault="002C3689" w:rsidP="00A56AED">
            <w:pPr>
              <w:rPr>
                <w:rFonts w:ascii="Arial" w:eastAsia="Arial" w:hAnsi="Arial" w:cs="Arial"/>
                <w:color w:val="auto"/>
                <w:sz w:val="22"/>
              </w:rPr>
            </w:pPr>
          </w:p>
        </w:tc>
      </w:tr>
      <w:tr w:rsidR="002D6DD5" w14:paraId="4108C103"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571AFA7F" w14:textId="77777777" w:rsidR="002C3689" w:rsidRPr="00BB7B33" w:rsidRDefault="002C3689" w:rsidP="00A56AED">
            <w:pPr>
              <w:pStyle w:val="Heading3"/>
              <w:rPr>
                <w:rFonts w:eastAsia="MS Gothic"/>
              </w:rPr>
            </w:pPr>
            <w:r w:rsidRPr="00BB7B33">
              <w:lastRenderedPageBreak/>
              <w:t>Wellbeing</w:t>
            </w:r>
          </w:p>
        </w:tc>
      </w:tr>
      <w:tr w:rsidR="002D6DD5" w14:paraId="7A0964E9"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07E178FE"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 xml:space="preserve">Wandin North Primary School (WNPS) School Strategic Plan (SSP) goal 2 is to improve student wellbeing for all students. In 2025, Wandin North Primary School continued its partnership with The Resilience Project. The Resilience Project foci of gratitude, empathy and mindfulness compliments our whole school approaches to resilience and wellbeing. All classes have designated time in their timetable to deliver the material. The students were able to articulate the key learnings for the concepts taught to staff </w:t>
            </w:r>
            <w:r w:rsidRPr="00BB7B33">
              <w:rPr>
                <w:rFonts w:ascii="Arial" w:eastAsia="Arial" w:hAnsi="Arial" w:cs="Arial"/>
                <w:color w:val="auto"/>
                <w:sz w:val="22"/>
              </w:rPr>
              <w:t>and peers and we provided relevant resources to families via Compass and newsletters. Parents had the opportunity to discuss the program with a facilitator at our Open Night. In 2025, our student voice, agency, wellbeing and leadership leader monitored our Attitude to School Survey (AtoSS) data and School Staff Survey (SSS) data. From the data, it was evident the students felt they had a trusted adult, however, more avenues to share how students were feeling was needed.  Our Student Voice and Wellbeing Lead</w:t>
            </w:r>
            <w:r w:rsidRPr="00BB7B33">
              <w:rPr>
                <w:rFonts w:ascii="Arial" w:eastAsia="Arial" w:hAnsi="Arial" w:cs="Arial"/>
                <w:color w:val="auto"/>
                <w:sz w:val="22"/>
              </w:rPr>
              <w:t xml:space="preserve">er embedded strategies to provide more opportunities for students to share their emotions and level of wellbeing in age-appropriate methods with classroom teachers to build upon existing. All classrooms </w:t>
            </w:r>
            <w:r w:rsidRPr="00BB7B33">
              <w:rPr>
                <w:rFonts w:ascii="Arial" w:eastAsia="Arial" w:hAnsi="Arial" w:cs="Arial"/>
                <w:color w:val="auto"/>
                <w:sz w:val="22"/>
              </w:rPr>
              <w:lastRenderedPageBreak/>
              <w:t>introduced classroom letterboxes to provide an additional avenue to students share positive and negative emotions.</w:t>
            </w:r>
          </w:p>
          <w:p w14:paraId="6FEB6723"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Our AtoSS data indicates our students feel connected and safe at school. Of students in Grades 4 to 6, 88% feel connected to their peers, 81% feel their teacher empathises with them and 88% responded positively to the management of bullying.</w:t>
            </w:r>
          </w:p>
          <w:p w14:paraId="34E092C4"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Our speech pathologist works 3 days to help with the development of the Department of Education disability and inclusion profiles and provide assessments, therapy and professional learning to support at risk students. Principal class and speech pathologist worked closely with parents to formalise external specialist recommendations and translate them into classroom practice. In 2025, WNPS engaged in a student counsellor to come to the school on Thursday and Fridays each week. Our Mental Health and Wellbeing</w:t>
            </w:r>
            <w:r w:rsidRPr="00BB7B33">
              <w:rPr>
                <w:rFonts w:ascii="Arial" w:eastAsia="Arial" w:hAnsi="Arial" w:cs="Arial"/>
                <w:color w:val="auto"/>
                <w:sz w:val="22"/>
              </w:rPr>
              <w:t xml:space="preserve"> Leader was introduced in 2025. This staff member provides additional supports and connections to external agencies for vulnerable students and families. The partnership with Foodbank helped families and students with additional food supplies and supports This has increased layers of supports for students and families.</w:t>
            </w:r>
          </w:p>
          <w:p w14:paraId="266B3628" w14:textId="77777777" w:rsidR="002C3689" w:rsidRPr="00BB7B33" w:rsidRDefault="002C3689" w:rsidP="00A56AED">
            <w:pPr>
              <w:rPr>
                <w:rFonts w:ascii="Arial" w:eastAsia="Arial" w:hAnsi="Arial" w:cs="Arial"/>
                <w:color w:val="auto"/>
                <w:sz w:val="22"/>
              </w:rPr>
            </w:pPr>
          </w:p>
        </w:tc>
      </w:tr>
      <w:tr w:rsidR="002D6DD5" w14:paraId="71714003"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55712A51" w14:textId="77777777" w:rsidR="002C3689" w:rsidRPr="00BB7B33" w:rsidRDefault="002C3689" w:rsidP="00A56AED">
            <w:pPr>
              <w:pStyle w:val="Heading3"/>
              <w:rPr>
                <w:rFonts w:eastAsia="MS Gothic"/>
              </w:rPr>
            </w:pPr>
            <w:r w:rsidRPr="00BB7B33">
              <w:lastRenderedPageBreak/>
              <w:t>Engagement</w:t>
            </w:r>
          </w:p>
        </w:tc>
      </w:tr>
      <w:tr w:rsidR="002D6DD5" w14:paraId="7434D13A"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20B1A415"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Wandin North Primary School has clear systems and processes to track and monitor student attendance. Unexplained absences are followed up daily and students have absence plans when taking extended holidays. In 2025 we had a 90.1% attendance rate.</w:t>
            </w:r>
          </w:p>
          <w:p w14:paraId="59F0902B"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34% of students had 20 days or more absent from school, however our percentage was lower than the State average of 38% and lower than Similar Schools at 40%. A high percentage of absent students was due to family holidays and illness.</w:t>
            </w:r>
          </w:p>
          <w:p w14:paraId="7CD7B9F4"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The staff at WNPS worked in partnership with families to give them insight into their child's learning through a continuous reporting model via Compass. Parents received regular work samples and assessment against the Victorian Curriculum 2.0 to have a clearer understanding of their child's progress and future learning goals. As a school our aim is to keep a strong connection between school and home. Using Compass in 2025 has made communication easier for teachers and parents. Wandin North Primary School re</w:t>
            </w:r>
            <w:r w:rsidRPr="00BB7B33">
              <w:rPr>
                <w:rFonts w:ascii="Arial" w:eastAsia="Arial" w:hAnsi="Arial" w:cs="Arial"/>
                <w:color w:val="auto"/>
                <w:sz w:val="22"/>
              </w:rPr>
              <w:t>fined its learning goal development for students in 2025. Professional learning was conducted by our Student Voice and Wellbeing Leader to increase student agency in student goal development and reflections of goal achievement. All classrooms have individual goals based on the unit of work being taught and reflection prompts are available to all students.  Student learning goals demonstrate clear learning progressions to enable the students to have agency in their chosen goals with scaffolded support from t</w:t>
            </w:r>
            <w:r w:rsidRPr="00BB7B33">
              <w:rPr>
                <w:rFonts w:ascii="Arial" w:eastAsia="Arial" w:hAnsi="Arial" w:cs="Arial"/>
                <w:color w:val="auto"/>
                <w:sz w:val="22"/>
              </w:rPr>
              <w:t>he classroom teacher. The English and Mathematics leaders delivered professional learning to staff connected to the Victorian Teaching and Learning Model 2.0 elements of learning.</w:t>
            </w:r>
          </w:p>
          <w:p w14:paraId="7B05BAE6"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b/>
                <w:bCs/>
                <w:color w:val="auto"/>
                <w:sz w:val="22"/>
              </w:rPr>
              <w:t>Achievement data</w:t>
            </w:r>
          </w:p>
          <w:p w14:paraId="25E01419"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Attitudes to School Survey:</w:t>
            </w:r>
          </w:p>
          <w:p w14:paraId="206FD761" w14:textId="77777777" w:rsidR="002C3689" w:rsidRPr="00BB7B33" w:rsidRDefault="002C3689" w:rsidP="00A56AED">
            <w:pPr>
              <w:numPr>
                <w:ilvl w:val="0"/>
                <w:numId w:val="30"/>
              </w:numPr>
              <w:ind w:hanging="201"/>
              <w:rPr>
                <w:rFonts w:ascii="Arial" w:eastAsia="Arial" w:hAnsi="Arial" w:cs="Arial"/>
                <w:color w:val="auto"/>
                <w:sz w:val="22"/>
                <w:szCs w:val="22"/>
              </w:rPr>
            </w:pPr>
            <w:r w:rsidRPr="00BB7B33">
              <w:rPr>
                <w:rFonts w:ascii="Arial" w:eastAsia="Arial" w:hAnsi="Arial" w:cs="Arial"/>
                <w:color w:val="auto"/>
                <w:sz w:val="22"/>
              </w:rPr>
              <w:t>Student Motivation-  achieved 77%</w:t>
            </w:r>
          </w:p>
          <w:p w14:paraId="7DA664F9" w14:textId="77777777" w:rsidR="002C3689" w:rsidRPr="00BB7B33" w:rsidRDefault="002C3689" w:rsidP="00A56AED">
            <w:pPr>
              <w:numPr>
                <w:ilvl w:val="0"/>
                <w:numId w:val="30"/>
              </w:numPr>
              <w:ind w:hanging="201"/>
              <w:rPr>
                <w:rFonts w:ascii="Arial" w:eastAsia="Arial" w:hAnsi="Arial" w:cs="Arial"/>
                <w:color w:val="auto"/>
                <w:sz w:val="22"/>
                <w:szCs w:val="22"/>
              </w:rPr>
            </w:pPr>
            <w:r w:rsidRPr="00BB7B33">
              <w:rPr>
                <w:rFonts w:ascii="Arial" w:eastAsia="Arial" w:hAnsi="Arial" w:cs="Arial"/>
                <w:color w:val="auto"/>
                <w:sz w:val="22"/>
              </w:rPr>
              <w:t>Stimulated Learning-  achieved 80%</w:t>
            </w:r>
          </w:p>
          <w:p w14:paraId="737CA242" w14:textId="77777777" w:rsidR="002C3689" w:rsidRPr="00BB7B33" w:rsidRDefault="002C3689" w:rsidP="00A56AED">
            <w:pPr>
              <w:numPr>
                <w:ilvl w:val="0"/>
                <w:numId w:val="30"/>
              </w:numPr>
              <w:ind w:hanging="201"/>
              <w:rPr>
                <w:rFonts w:ascii="Arial" w:eastAsia="Arial" w:hAnsi="Arial" w:cs="Arial"/>
                <w:color w:val="auto"/>
                <w:sz w:val="22"/>
                <w:szCs w:val="22"/>
              </w:rPr>
            </w:pPr>
            <w:r w:rsidRPr="00BB7B33">
              <w:rPr>
                <w:rFonts w:ascii="Arial" w:eastAsia="Arial" w:hAnsi="Arial" w:cs="Arial"/>
                <w:color w:val="auto"/>
                <w:sz w:val="22"/>
              </w:rPr>
              <w:t>School Connectedness- achieved 84%</w:t>
            </w:r>
          </w:p>
          <w:p w14:paraId="0F69BD48" w14:textId="77777777" w:rsidR="002C3689" w:rsidRPr="00BB7B33" w:rsidRDefault="002C3689" w:rsidP="00A56AED">
            <w:pPr>
              <w:numPr>
                <w:ilvl w:val="0"/>
                <w:numId w:val="30"/>
              </w:numPr>
              <w:ind w:hanging="201"/>
              <w:rPr>
                <w:rFonts w:ascii="Arial" w:eastAsia="Arial" w:hAnsi="Arial" w:cs="Arial"/>
                <w:color w:val="auto"/>
                <w:sz w:val="22"/>
                <w:szCs w:val="22"/>
              </w:rPr>
            </w:pPr>
            <w:r w:rsidRPr="00BB7B33">
              <w:rPr>
                <w:rFonts w:ascii="Arial" w:eastAsia="Arial" w:hAnsi="Arial" w:cs="Arial"/>
                <w:color w:val="auto"/>
                <w:sz w:val="22"/>
              </w:rPr>
              <w:t>Learning Confidence- achieved 85%.</w:t>
            </w:r>
          </w:p>
          <w:p w14:paraId="668F3E02"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lastRenderedPageBreak/>
              <w:t> School Staff Survey (SSS):</w:t>
            </w:r>
          </w:p>
          <w:p w14:paraId="204ABE2D" w14:textId="77777777" w:rsidR="002C3689" w:rsidRPr="00BB7B33" w:rsidRDefault="002C3689" w:rsidP="00A56AED">
            <w:pPr>
              <w:numPr>
                <w:ilvl w:val="0"/>
                <w:numId w:val="31"/>
              </w:numPr>
              <w:ind w:hanging="201"/>
              <w:rPr>
                <w:rFonts w:ascii="Arial" w:eastAsia="Arial" w:hAnsi="Arial" w:cs="Arial"/>
                <w:color w:val="auto"/>
                <w:sz w:val="22"/>
                <w:szCs w:val="22"/>
              </w:rPr>
            </w:pPr>
            <w:r w:rsidRPr="00BB7B33">
              <w:rPr>
                <w:rFonts w:ascii="Arial" w:eastAsia="Arial" w:hAnsi="Arial" w:cs="Arial"/>
                <w:color w:val="auto"/>
                <w:sz w:val="22"/>
              </w:rPr>
              <w:t>School Climate</w:t>
            </w:r>
          </w:p>
          <w:p w14:paraId="6E6E89F4" w14:textId="77777777" w:rsidR="002C3689" w:rsidRPr="00BB7B33" w:rsidRDefault="002C3689" w:rsidP="00A56AED">
            <w:pPr>
              <w:numPr>
                <w:ilvl w:val="1"/>
                <w:numId w:val="31"/>
              </w:numPr>
              <w:ind w:hanging="232"/>
              <w:rPr>
                <w:rFonts w:ascii="Arial" w:eastAsia="Arial" w:hAnsi="Arial" w:cs="Arial"/>
                <w:color w:val="auto"/>
                <w:sz w:val="22"/>
                <w:szCs w:val="22"/>
              </w:rPr>
            </w:pPr>
            <w:r w:rsidRPr="00BB7B33">
              <w:rPr>
                <w:rFonts w:ascii="Arial" w:eastAsia="Arial" w:hAnsi="Arial" w:cs="Arial"/>
                <w:color w:val="auto"/>
                <w:sz w:val="22"/>
              </w:rPr>
              <w:t>Staff Trust in colleagues, 78% positive endorsement</w:t>
            </w:r>
          </w:p>
          <w:p w14:paraId="21AF4C08" w14:textId="77777777" w:rsidR="002C3689" w:rsidRPr="00BB7B33" w:rsidRDefault="002C3689" w:rsidP="00A56AED">
            <w:pPr>
              <w:numPr>
                <w:ilvl w:val="1"/>
                <w:numId w:val="31"/>
              </w:numPr>
              <w:ind w:hanging="232"/>
              <w:rPr>
                <w:rFonts w:ascii="Arial" w:eastAsia="Arial" w:hAnsi="Arial" w:cs="Arial"/>
                <w:color w:val="auto"/>
                <w:sz w:val="22"/>
                <w:szCs w:val="22"/>
              </w:rPr>
            </w:pPr>
            <w:r w:rsidRPr="00BB7B33">
              <w:rPr>
                <w:rFonts w:ascii="Arial" w:eastAsia="Arial" w:hAnsi="Arial" w:cs="Arial"/>
                <w:color w:val="auto"/>
                <w:sz w:val="22"/>
              </w:rPr>
              <w:t>Teacher Collaboration 61% positive endorsement</w:t>
            </w:r>
          </w:p>
          <w:p w14:paraId="5D048215" w14:textId="77777777" w:rsidR="002C3689" w:rsidRPr="00BB7B33" w:rsidRDefault="002C3689" w:rsidP="00A56AED">
            <w:pPr>
              <w:numPr>
                <w:ilvl w:val="0"/>
                <w:numId w:val="31"/>
              </w:numPr>
              <w:ind w:hanging="201"/>
              <w:rPr>
                <w:rFonts w:ascii="Arial" w:eastAsia="Arial" w:hAnsi="Arial" w:cs="Arial"/>
                <w:color w:val="auto"/>
                <w:sz w:val="22"/>
                <w:szCs w:val="22"/>
              </w:rPr>
            </w:pPr>
            <w:r w:rsidRPr="00BB7B33">
              <w:rPr>
                <w:rFonts w:ascii="Arial" w:eastAsia="Arial" w:hAnsi="Arial" w:cs="Arial"/>
                <w:color w:val="auto"/>
                <w:sz w:val="22"/>
              </w:rPr>
              <w:t>Teaching and Learning</w:t>
            </w:r>
          </w:p>
          <w:p w14:paraId="10FF3BCB" w14:textId="77777777" w:rsidR="002C3689" w:rsidRPr="00BB7B33" w:rsidRDefault="002C3689" w:rsidP="00A56AED">
            <w:pPr>
              <w:numPr>
                <w:ilvl w:val="1"/>
                <w:numId w:val="32"/>
              </w:numPr>
              <w:ind w:hanging="232"/>
              <w:rPr>
                <w:rFonts w:ascii="Arial" w:eastAsia="Arial" w:hAnsi="Arial" w:cs="Arial"/>
                <w:color w:val="auto"/>
                <w:sz w:val="22"/>
                <w:szCs w:val="22"/>
              </w:rPr>
            </w:pPr>
            <w:r w:rsidRPr="00BB7B33">
              <w:rPr>
                <w:rFonts w:ascii="Arial" w:eastAsia="Arial" w:hAnsi="Arial" w:cs="Arial"/>
                <w:color w:val="auto"/>
                <w:sz w:val="22"/>
              </w:rPr>
              <w:t>Practice Improvement and Discuss problems of practice, 67% positive endorsement</w:t>
            </w:r>
          </w:p>
          <w:p w14:paraId="2AA59E42" w14:textId="77777777" w:rsidR="002C3689" w:rsidRPr="00BB7B33" w:rsidRDefault="002C3689" w:rsidP="00A56AED">
            <w:pPr>
              <w:rPr>
                <w:rFonts w:ascii="Arial" w:eastAsia="Arial" w:hAnsi="Arial" w:cs="Arial"/>
                <w:color w:val="auto"/>
                <w:sz w:val="22"/>
                <w:szCs w:val="22"/>
              </w:rPr>
            </w:pPr>
            <w:r w:rsidRPr="00BB7B33">
              <w:rPr>
                <w:rFonts w:ascii="Arial" w:eastAsia="Arial" w:hAnsi="Arial" w:cs="Arial"/>
                <w:color w:val="auto"/>
                <w:sz w:val="22"/>
              </w:rPr>
              <w:t>Parent/Caregiver/Guardian Opinion Survey (PCGOS): 100% of parents are satisfied with the school overall.</w:t>
            </w:r>
          </w:p>
          <w:p w14:paraId="2EB516B4" w14:textId="77777777" w:rsidR="002C3689" w:rsidRPr="00BB7B33" w:rsidRDefault="002C3689" w:rsidP="00A56AED">
            <w:pPr>
              <w:rPr>
                <w:rFonts w:ascii="Arial" w:eastAsia="Arial" w:hAnsi="Arial" w:cs="Arial"/>
                <w:color w:val="auto"/>
                <w:sz w:val="22"/>
              </w:rPr>
            </w:pPr>
          </w:p>
        </w:tc>
      </w:tr>
      <w:tr w:rsidR="002D6DD5" w14:paraId="53CA6359"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294B961B" w14:textId="77777777" w:rsidR="002C3689" w:rsidRPr="00BB7B33" w:rsidRDefault="002C3689" w:rsidP="00A56AED">
            <w:pPr>
              <w:pStyle w:val="Heading2"/>
              <w:rPr>
                <w:rFonts w:eastAsia="MS Gothic"/>
              </w:rPr>
            </w:pPr>
            <w:r w:rsidRPr="00BB7B33">
              <w:rPr>
                <w:rFonts w:eastAsia="MS Gothic"/>
              </w:rPr>
              <w:lastRenderedPageBreak/>
              <w:t>Other highlights from the school year</w:t>
            </w:r>
          </w:p>
        </w:tc>
      </w:tr>
      <w:tr w:rsidR="002D6DD5" w14:paraId="739B9D07"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1652297F" w14:textId="77777777" w:rsidR="002C3689" w:rsidRPr="00BB7B33" w:rsidRDefault="002C3689" w:rsidP="00476100">
            <w:pPr>
              <w:rPr>
                <w:rFonts w:ascii="Arial" w:eastAsia="Arial" w:hAnsi="Arial" w:cs="Arial"/>
                <w:color w:val="auto"/>
                <w:sz w:val="22"/>
                <w:szCs w:val="22"/>
              </w:rPr>
            </w:pPr>
            <w:r w:rsidRPr="00BB7B33">
              <w:rPr>
                <w:rFonts w:ascii="Arial" w:eastAsia="Arial" w:hAnsi="Arial" w:cs="Arial"/>
                <w:color w:val="auto"/>
                <w:sz w:val="22"/>
              </w:rPr>
              <w:t xml:space="preserve">The students at Wandin North Primary School engaged in all extra curricular activities in 2025. Our Year 5 and 6 students experienced camp at Howqua, Year 3 and 4 travelled to the YMCA at Mt Evelyn, Year 2 students had their camp at Gundiwindi Lodge, Year 1 students participated in an overnight sleep out at school and our Foundation students enjoyed a Little Night In at school. Our school community came together for our annual Twilight Sports, Christmas concert and Harvest Market. Harvest Market is a great </w:t>
            </w:r>
            <w:r w:rsidRPr="00BB7B33">
              <w:rPr>
                <w:rFonts w:ascii="Arial" w:eastAsia="Arial" w:hAnsi="Arial" w:cs="Arial"/>
                <w:color w:val="auto"/>
                <w:sz w:val="22"/>
              </w:rPr>
              <w:t>community event that includes school and community stalls. Our students participated in inter school athletics, cross country, round robin sports days, orienteering, tabloid sports days, hoop time and sporting clinics at school. Our Sports Captains led our Twilight Sports events and our Open Night was a huge success. Wandin North Primary School has continued its strong relationship with the Rotary Club of Wandin and in 2025, students participated in the Rotary public speaking contest and received a kind don</w:t>
            </w:r>
            <w:r w:rsidRPr="00BB7B33">
              <w:rPr>
                <w:rFonts w:ascii="Arial" w:eastAsia="Arial" w:hAnsi="Arial" w:cs="Arial"/>
                <w:color w:val="auto"/>
                <w:sz w:val="22"/>
              </w:rPr>
              <w:t>ation of apples at the end of the year. We continued to participate in the Resource Smart Schools initiative, achieving our fourth star due to our water in conserving water usage.</w:t>
            </w:r>
          </w:p>
          <w:p w14:paraId="690EB0A5" w14:textId="77777777" w:rsidR="002C3689" w:rsidRPr="00BB7B33" w:rsidRDefault="002C3689" w:rsidP="00476100">
            <w:pPr>
              <w:rPr>
                <w:rFonts w:ascii="Arial" w:eastAsia="Arial" w:hAnsi="Arial" w:cs="Arial"/>
                <w:color w:val="auto"/>
                <w:sz w:val="22"/>
              </w:rPr>
            </w:pPr>
          </w:p>
        </w:tc>
      </w:tr>
      <w:tr w:rsidR="002D6DD5" w14:paraId="50231222"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33E415BF" w14:textId="77777777" w:rsidR="002C3689" w:rsidRPr="00BB7B33" w:rsidRDefault="002C3689" w:rsidP="00A56AED">
            <w:pPr>
              <w:pStyle w:val="Heading2"/>
              <w:rPr>
                <w:rFonts w:eastAsia="MS Gothic"/>
              </w:rPr>
            </w:pPr>
            <w:r w:rsidRPr="00BB7B33">
              <w:rPr>
                <w:rFonts w:eastAsia="MS Gothic"/>
              </w:rPr>
              <w:t>Financial performance</w:t>
            </w:r>
          </w:p>
        </w:tc>
      </w:tr>
      <w:tr w:rsidR="002D6DD5" w14:paraId="44F638E9"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6C7B82B5" w14:textId="77777777" w:rsidR="002C3689" w:rsidRPr="00BB7B33" w:rsidRDefault="002C3689" w:rsidP="00476100">
            <w:pPr>
              <w:rPr>
                <w:rFonts w:ascii="Arial" w:eastAsia="Arial" w:hAnsi="Arial" w:cs="Arial"/>
                <w:color w:val="auto"/>
                <w:sz w:val="22"/>
                <w:szCs w:val="22"/>
              </w:rPr>
            </w:pPr>
            <w:r w:rsidRPr="00BB7B33">
              <w:rPr>
                <w:rFonts w:ascii="Arial" w:eastAsia="Arial" w:hAnsi="Arial" w:cs="Arial"/>
                <w:color w:val="auto"/>
                <w:sz w:val="22"/>
              </w:rPr>
              <w:t>Wandin North’s annual fundraiser was again highly successful and the Harvest Market raised $38,000 in additional funds for our school community. The money raised from the Harvest Market is going towards to the resurfacing of our assembly area. We received $22,555.97 from the Department of Education to complete bushfire preparedness works. These works were completed at the end of 2025 which included the removal of trees and stumps around our shelter in place building, cleaning of gutters and grounds maintena</w:t>
            </w:r>
            <w:r w:rsidRPr="00BB7B33">
              <w:rPr>
                <w:rFonts w:ascii="Arial" w:eastAsia="Arial" w:hAnsi="Arial" w:cs="Arial"/>
                <w:color w:val="auto"/>
                <w:sz w:val="22"/>
              </w:rPr>
              <w:t>nce. Equity funding of $25,279.13 was used to fund the MiniLit Intervention program, purchase additional decodable texts for students in years Prep - 2 and to the employment of a part-time teacher aide who offers additional support to students identified as at risk. Wandin North Primary School used its Tier 2 disability inclusion funding to employ a speech pathologist 3 days a week and full-time teachers aid to work in the Junior school. Wandin North Primary School is in a good financial position with Total</w:t>
            </w:r>
            <w:r w:rsidRPr="00BB7B33">
              <w:rPr>
                <w:rFonts w:ascii="Arial" w:eastAsia="Arial" w:hAnsi="Arial" w:cs="Arial"/>
                <w:color w:val="auto"/>
                <w:sz w:val="22"/>
              </w:rPr>
              <w:t xml:space="preserve"> Funds Available.</w:t>
            </w:r>
          </w:p>
          <w:p w14:paraId="59524A38" w14:textId="77777777" w:rsidR="002C3689" w:rsidRPr="00BB7B33" w:rsidRDefault="002C3689" w:rsidP="00476100">
            <w:pPr>
              <w:rPr>
                <w:rFonts w:ascii="Arial" w:eastAsia="Arial" w:hAnsi="Arial" w:cs="Arial"/>
                <w:color w:val="auto"/>
                <w:sz w:val="22"/>
              </w:rPr>
            </w:pPr>
          </w:p>
        </w:tc>
      </w:tr>
      <w:tr w:rsidR="002D6DD5" w14:paraId="04ED1DD7" w14:textId="77777777" w:rsidTr="002D6DD5">
        <w:tc>
          <w:tcPr>
            <w:cnfStyle w:val="001000000000" w:firstRow="0" w:lastRow="0" w:firstColumn="1" w:lastColumn="0" w:oddVBand="0" w:evenVBand="0" w:oddHBand="0" w:evenHBand="0" w:firstRowFirstColumn="0" w:firstRowLastColumn="0" w:lastRowFirstColumn="0" w:lastRowLastColumn="0"/>
            <w:tcW w:w="9781" w:type="dxa"/>
          </w:tcPr>
          <w:p w14:paraId="34F21212" w14:textId="77777777" w:rsidR="002C3689" w:rsidRPr="00BB7B33" w:rsidRDefault="002C3689" w:rsidP="00476100"/>
          <w:p w14:paraId="45AC04B2" w14:textId="77777777" w:rsidR="002D6DD5" w:rsidRDefault="002C3689">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Pr>
                  <w:rFonts w:ascii="Arial" w:eastAsia="Arial" w:hAnsi="Arial" w:cs="Arial"/>
                  <w:b/>
                  <w:bCs/>
                  <w:sz w:val="22"/>
                  <w:szCs w:val="22"/>
                </w:rPr>
                <w:t>https://www.wandinnorthps.vic.edu.au/</w:t>
              </w:r>
            </w:hyperlink>
          </w:p>
          <w:p w14:paraId="733CF76E" w14:textId="77777777" w:rsidR="002D6DD5" w:rsidRDefault="002D6DD5">
            <w:pPr>
              <w:rPr>
                <w:rFonts w:ascii="Arial" w:eastAsia="Arial" w:hAnsi="Arial" w:cs="Arial"/>
                <w:sz w:val="22"/>
              </w:rPr>
            </w:pPr>
          </w:p>
        </w:tc>
      </w:tr>
    </w:tbl>
    <w:p w14:paraId="179E83B8" w14:textId="77777777" w:rsidR="002C3689" w:rsidRDefault="002C3689" w:rsidP="004827CE">
      <w:pPr>
        <w:spacing w:before="0" w:after="0" w:line="240" w:lineRule="auto"/>
      </w:pPr>
    </w:p>
    <w:p w14:paraId="372FEFAE" w14:textId="77777777" w:rsidR="002C3689" w:rsidRDefault="002C3689">
      <w:pPr>
        <w:spacing w:before="0" w:after="0" w:line="240" w:lineRule="auto"/>
      </w:pPr>
      <w:r>
        <w:br w:type="page"/>
      </w:r>
    </w:p>
    <w:p w14:paraId="450AA4C7" w14:textId="77777777" w:rsidR="002C3689" w:rsidRDefault="002C3689" w:rsidP="004827CE">
      <w:pPr>
        <w:spacing w:before="0" w:after="0" w:line="240" w:lineRule="auto"/>
        <w:sectPr w:rsidR="00147B2E" w:rsidSect="0024636E">
          <w:pgSz w:w="11900" w:h="16840"/>
          <w:pgMar w:top="1882" w:right="567" w:bottom="1701" w:left="567" w:header="227" w:footer="0" w:gutter="0"/>
          <w:cols w:space="708"/>
          <w:docGrid w:linePitch="360"/>
        </w:sectPr>
      </w:pPr>
    </w:p>
    <w:p w14:paraId="44603378" w14:textId="77777777" w:rsidR="002D6DD5" w:rsidRDefault="002C3689">
      <w:pPr>
        <w:pStyle w:val="Heading11"/>
      </w:pPr>
      <w:bookmarkStart w:id="9" w:name="performance-summary"/>
      <w:bookmarkEnd w:id="2"/>
      <w:bookmarkEnd w:id="8"/>
      <w:r>
        <w:lastRenderedPageBreak/>
        <w:t>PERFORMANCE SUMMARY</w:t>
      </w:r>
    </w:p>
    <w:p w14:paraId="39A35FE1" w14:textId="77777777" w:rsidR="002D6DD5" w:rsidRDefault="002C3689">
      <w:r>
        <w:t>The Performance Summary for government schools provides an overview of how this school is contributing to the objectives of the Education State and how it compares to other Victorian government schools.</w:t>
      </w:r>
    </w:p>
    <w:p w14:paraId="4BA21A0C" w14:textId="77777777" w:rsidR="002D6DD5" w:rsidRDefault="002C3689">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24CE1A00" w14:textId="77777777" w:rsidR="002D6DD5" w:rsidRDefault="002C3689">
      <w:r>
        <w:t>Refer to the ‘How to read the Annual Report’ section for help on how to interpret this report.</w:t>
      </w:r>
    </w:p>
    <w:p w14:paraId="11C82B19" w14:textId="77777777" w:rsidR="002D6DD5" w:rsidRDefault="002C3689">
      <w:pPr>
        <w:pStyle w:val="Heading21"/>
      </w:pPr>
      <w:bookmarkStart w:id="10" w:name="school-profile"/>
      <w:r>
        <w:t>SCHOOL PROFILE</w:t>
      </w:r>
    </w:p>
    <w:p w14:paraId="472A214B" w14:textId="77777777" w:rsidR="002D6DD5" w:rsidRDefault="002C3689">
      <w:pPr>
        <w:pStyle w:val="Heading31"/>
      </w:pPr>
      <w:bookmarkStart w:id="11" w:name="enrolment-profile"/>
      <w:r>
        <w:t>Enrolment Profile</w:t>
      </w:r>
    </w:p>
    <w:p w14:paraId="364C1177" w14:textId="77777777" w:rsidR="002D6DD5" w:rsidRDefault="002C3689">
      <w:r>
        <w:t xml:space="preserve">A total of 310 students were enrolled at this school in 2025, 143 female and 167 male. NDP had English as an additional language and 3% were Aboriginal or Torres Strait Islander. </w:t>
      </w:r>
    </w:p>
    <w:p w14:paraId="1F46C631" w14:textId="77777777" w:rsidR="002D6DD5" w:rsidRDefault="002C3689">
      <w:pPr>
        <w:pStyle w:val="Heading31"/>
      </w:pPr>
      <w:bookmarkStart w:id="12" w:name="overall-socio-economic-profile"/>
      <w:bookmarkEnd w:id="11"/>
      <w:r>
        <w:t>Overall Socio-Economic Profile</w:t>
      </w:r>
    </w:p>
    <w:p w14:paraId="792E15F9" w14:textId="77777777" w:rsidR="002D6DD5" w:rsidRDefault="002C3689">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Low - Medium</w:t>
      </w:r>
      <w:r>
        <w:t>.</w:t>
      </w:r>
    </w:p>
    <w:p w14:paraId="780DD8EE" w14:textId="77777777" w:rsidR="002D6DD5" w:rsidRDefault="002C3689">
      <w:pPr>
        <w:pStyle w:val="Heading31"/>
      </w:pPr>
      <w:bookmarkStart w:id="13" w:name="parent-satisfaction-summary"/>
      <w:bookmarkEnd w:id="12"/>
      <w:r>
        <w:t>Parent Satisfaction Summary</w:t>
      </w:r>
    </w:p>
    <w:p w14:paraId="46481CD2" w14:textId="77777777" w:rsidR="002D6DD5" w:rsidRDefault="002C3689">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2D6DD5" w14:paraId="189D590F"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7866F97"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B73E2BF"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7CEB300"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FB5B2E9"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2D6DD5" w14:paraId="76478E8F"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76E41B4"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BDB8B82"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083AA09"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100.0%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61ECA66"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5ED83B7" wp14:editId="63E2ED47">
                  <wp:extent cx="731520" cy="182880"/>
                  <wp:effectExtent l="0" t="0" r="0" b="0"/>
                  <wp:docPr id="764160974" name="Picture 764160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2D6DD5" w14:paraId="4D789765"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234F1A5"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4271DC9"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BAE6F80"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79.9%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DF86647"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3B5A8EB" wp14:editId="3B1DF6F8">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2D6DD5" w14:paraId="0D533A4C"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654E339"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19DB9E8"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AF1B599"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5D090E3"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7985965" wp14:editId="7AAA2E3C">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4CF02351" w14:textId="77777777" w:rsidR="002D6DD5" w:rsidRDefault="002C3689">
      <w:pPr>
        <w:pStyle w:val="Heading31"/>
      </w:pPr>
      <w:bookmarkStart w:id="14" w:name="school-staff-survey"/>
      <w:bookmarkEnd w:id="13"/>
      <w:r>
        <w:t>School Staff Survey</w:t>
      </w:r>
    </w:p>
    <w:p w14:paraId="3387ACA0" w14:textId="77777777" w:rsidR="002D6DD5" w:rsidRDefault="002C3689">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2D6DD5" w14:paraId="1A1F8965"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6F63390"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E25196A"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04CEC52"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212E673"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2D6DD5" w14:paraId="2062FD07"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6E6A356"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914E433"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18336B8"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83.2%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1D7018B"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DBCBCFD" wp14:editId="7CAB2639">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2D6DD5" w14:paraId="1B88B07F"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091AC9E"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F97F048"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2E9CD8D"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E7F7A6F"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CE663B3" wp14:editId="3D8BA1C5">
                  <wp:extent cx="731520" cy="182880"/>
                  <wp:effectExtent l="0" t="0" r="0" b="0"/>
                  <wp:docPr id="8779325" name="Picture 877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2D6DD5" w14:paraId="1EC641EF"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5E7A624"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DDA127"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B7C0221"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F6A5EDE"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0C9D0F1" wp14:editId="4961873D">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bl>
    <w:p w14:paraId="36DC2981" w14:textId="77777777" w:rsidR="002D6DD5" w:rsidRDefault="002C3689">
      <w:pPr>
        <w:pStyle w:val="Heading21"/>
      </w:pPr>
      <w:bookmarkStart w:id="15" w:name="learning"/>
      <w:bookmarkEnd w:id="10"/>
      <w:bookmarkEnd w:id="14"/>
      <w:r>
        <w:lastRenderedPageBreak/>
        <w:t>LEARNING</w:t>
      </w:r>
    </w:p>
    <w:p w14:paraId="37311A7C" w14:textId="77777777" w:rsidR="002D6DD5" w:rsidRDefault="002C3689">
      <w:pPr>
        <w:pStyle w:val="Heading31"/>
      </w:pPr>
      <w:bookmarkStart w:id="16" w:name="Xd3002550eeab6e7db743681fe2e67981201cd7b"/>
      <w:r>
        <w:t>Teacher Judgement of student achievement against the Victorian Curriculum</w:t>
      </w:r>
    </w:p>
    <w:p w14:paraId="71D1D651" w14:textId="77777777" w:rsidR="002D6DD5" w:rsidRDefault="002C3689">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2D6DD5" w14:paraId="7E13518C"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1A17E860"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23A6399"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50BAB51"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BB807E3"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2D6DD5" w14:paraId="14593114"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62C7001"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1D1B1DA"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4A0C9B7"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767634C"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D8E1942" wp14:editId="0F6BDA9D">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2D6DD5" w14:paraId="55A634D4"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CBC9745"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A040517"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74400B8"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6DC89FC"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7AE6026" wp14:editId="37AB649A">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2D6DD5" w14:paraId="6810D78A"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4459044"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BBC6614"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5A5044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6A0F62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53F36C5" wp14:editId="252500B4">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2D6DD5" w14:paraId="031A4916"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6929B600"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0381B49"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37B679C"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79.7%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04285F8"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798CAC4" wp14:editId="5BA77EB8">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2D6DD5" w14:paraId="5DE49183"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27270F4"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B63F2F6"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46C7D93"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11A6D6C"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3B5378E" wp14:editId="1A210CD8">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2D6DD5" w14:paraId="2CB11238"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4AF4128"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2636AF4"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B0B0128"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03858B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0F66E2C" wp14:editId="08ED4E34">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bl>
    <w:p w14:paraId="2014B3BB" w14:textId="77777777" w:rsidR="002D6DD5" w:rsidRDefault="002C3689">
      <w:pPr>
        <w:pStyle w:val="Heading31"/>
      </w:pPr>
      <w:bookmarkStart w:id="17" w:name="naplan"/>
      <w:bookmarkEnd w:id="16"/>
      <w:r>
        <w:t>NAPLAN</w:t>
      </w:r>
    </w:p>
    <w:p w14:paraId="553FC80D" w14:textId="77777777" w:rsidR="002D6DD5" w:rsidRDefault="002C3689">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2D6DD5" w14:paraId="7833B240"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AEA80A1"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1555529"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1B0FA56"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D80730F"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3CADAAB"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2D6DD5" w14:paraId="36C1BF2F"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724A432C"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5FFEDFD"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659D840"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FCA0B2F"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2DDC78F" wp14:editId="613D6D6F">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51BCE30"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76.6%</w:t>
            </w:r>
          </w:p>
        </w:tc>
      </w:tr>
      <w:tr w:rsidR="002D6DD5" w14:paraId="56139BCB"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1D04D4F"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F32A45E"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4D88DBB"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63.4%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2C201D9"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C9C3187" wp14:editId="5F24BCF1">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7CD9D2C"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64.9%</w:t>
            </w:r>
          </w:p>
        </w:tc>
      </w:tr>
      <w:tr w:rsidR="002D6DD5" w14:paraId="3970F71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94CA06C"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BB33BBC"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6074F5F"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17CD292"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F714C89" wp14:editId="5891D539">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CA6E376" w14:textId="77777777" w:rsidR="002D6DD5" w:rsidRDefault="002C3689">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2D6DD5" w14:paraId="6255CCCB"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DC4034C"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3BF6190"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00E9AD2"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78.9%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B562508"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DADC10C" wp14:editId="3DD3E54B">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42D78D55"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80.5%</w:t>
            </w:r>
          </w:p>
        </w:tc>
      </w:tr>
      <w:tr w:rsidR="002D6DD5" w14:paraId="49688B4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109E7C90"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B1D5A9C"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029D24A"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F751C86"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5103282" wp14:editId="596E6AE9">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AD430FF"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70.6%</w:t>
            </w:r>
          </w:p>
        </w:tc>
      </w:tr>
      <w:tr w:rsidR="002D6DD5" w14:paraId="7278CA66"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AB3875E"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45D0EEB"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122B2E"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10F6D7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C0843A2" wp14:editId="641799A2">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7E6207B" w14:textId="77777777" w:rsidR="002D6DD5" w:rsidRDefault="002C3689">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2D6DD5" w14:paraId="6596DF3D"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EF9A258"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9D5C409"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8CE84B4"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63.6%</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5C5DBC3"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86DB863" wp14:editId="24479452">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28C90AD"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69.4%</w:t>
            </w:r>
          </w:p>
        </w:tc>
      </w:tr>
      <w:tr w:rsidR="002D6DD5" w14:paraId="0E5A136B"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7FF0F50"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EFB4CF9"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9C4CF4A"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62.5%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E5113C4"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911C60F" wp14:editId="69E81719">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76FFD6D"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63.1%</w:t>
            </w:r>
          </w:p>
        </w:tc>
      </w:tr>
      <w:tr w:rsidR="002D6DD5" w14:paraId="023C20D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0A7BB07"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DBEB623"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85E3835"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19EF46A"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7CAF845" wp14:editId="10A32EE9">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6A1351F5" w14:textId="77777777" w:rsidR="002D6DD5" w:rsidRDefault="002C3689">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2D6DD5" w14:paraId="1E8508B9"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7C47CBF"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7F27E69"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CE85684"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71.1%</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84BCDAA"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F4B4AD4" wp14:editId="66828AF8">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2F1D9FB7"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76.7%</w:t>
            </w:r>
          </w:p>
        </w:tc>
      </w:tr>
      <w:tr w:rsidR="002D6DD5" w14:paraId="18A3E039"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0AC617E"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0251922"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A41F8A7"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63.5%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FED0D8F"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91A31C6" wp14:editId="3CF43F10">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42E208F"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62.0%</w:t>
            </w:r>
          </w:p>
        </w:tc>
      </w:tr>
      <w:tr w:rsidR="002D6DD5" w14:paraId="14EAFB60"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1DDAF1D"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093E586"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4D8EE12"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31D857"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1242341" wp14:editId="6269314E">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0457D76" w14:textId="77777777" w:rsidR="002D6DD5" w:rsidRDefault="002C3689">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15BA4DBF" w14:textId="77777777" w:rsidR="002D6DD5" w:rsidRDefault="002C3689">
      <w:pPr>
        <w:pStyle w:val="Heading31"/>
      </w:pPr>
      <w:bookmarkStart w:id="18" w:name="naplan-relative-growth"/>
      <w:bookmarkEnd w:id="17"/>
      <w:r>
        <w:t>NAPLAN relative growth</w:t>
      </w:r>
    </w:p>
    <w:p w14:paraId="274550E2" w14:textId="77777777" w:rsidR="002D6DD5" w:rsidRDefault="002C3689">
      <w:r>
        <w:t>The percentage of students in the High and Medium relative growth categories.</w:t>
      </w:r>
    </w:p>
    <w:p w14:paraId="293CC64B" w14:textId="77777777" w:rsidR="002D6DD5" w:rsidRDefault="002C3689">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1B8FFD12" w14:textId="77777777" w:rsidR="002D6DD5" w:rsidRDefault="002C3689">
      <w:r>
        <w:lastRenderedPageBreak/>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2D6DD5" w14:paraId="4A328F09"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DEC5C80"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6FA586D8"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C32FF7C"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0B800AFF"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2D6DD5" w14:paraId="4D572934"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0A6212B"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0531A61"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F27D814"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60.5%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6992CC3"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8955C1E" wp14:editId="14FBEDF3">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r>
      <w:tr w:rsidR="002D6DD5" w14:paraId="2B68D8F9"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3D48D1A"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C35F6CA"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D495CC8"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71.9%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2791D60"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FE45148" wp14:editId="150EEE02">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r>
      <w:tr w:rsidR="002D6DD5" w14:paraId="63256228"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0588DEA"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0493276"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321946F"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A484FA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8CD74B3" wp14:editId="7D02FD25">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2D6DD5" w14:paraId="449CCC52"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C338F38"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10A2664"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D6FBC5F"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78.9%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29A4D86"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6B67A09" wp14:editId="5174A660">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2D6DD5" w14:paraId="15091819"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4E5739EF"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3565EFE"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386EF98"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AA27257"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31F9B81" wp14:editId="6E9D432E">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2D6DD5" w14:paraId="64EA4A28"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18EE3C2B"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687033C"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493BE76"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2FE680B"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2273912" wp14:editId="55C52D99">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bl>
    <w:p w14:paraId="0B2BCA69" w14:textId="77777777" w:rsidR="002D6DD5" w:rsidRDefault="002C3689">
      <w:r>
        <w:br w:type="page"/>
      </w:r>
    </w:p>
    <w:p w14:paraId="2A00C482" w14:textId="77777777" w:rsidR="002D6DD5" w:rsidRDefault="002C3689">
      <w:pPr>
        <w:pStyle w:val="Heading21"/>
      </w:pPr>
      <w:bookmarkStart w:id="19" w:name="wellbeing"/>
      <w:bookmarkEnd w:id="15"/>
      <w:bookmarkEnd w:id="18"/>
      <w:r>
        <w:lastRenderedPageBreak/>
        <w:t>WELLBEING</w:t>
      </w:r>
    </w:p>
    <w:p w14:paraId="7A7F8910" w14:textId="77777777" w:rsidR="002D6DD5" w:rsidRDefault="002C3689">
      <w:pPr>
        <w:pStyle w:val="Heading31"/>
      </w:pPr>
      <w:bookmarkStart w:id="20" w:name="X4f312c496442aa9386762e79446d80aa9d20262"/>
      <w:r>
        <w:t>Student Attitudes to School – Sense of Connectedness</w:t>
      </w:r>
    </w:p>
    <w:p w14:paraId="09BA22DA" w14:textId="77777777" w:rsidR="002D6DD5" w:rsidRDefault="002C3689">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2D6DD5" w14:paraId="13FF30B1"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4D7B85F"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2C8F0AD"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1C5E05C"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F3CF625"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0BBE9A6"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2D6DD5" w14:paraId="71090318"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FFBB04C"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5A71DB7"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72BC19B"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84.4%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4AF4621"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8731A0E" wp14:editId="42BB4BE6">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3222C44"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85.5%</w:t>
            </w:r>
          </w:p>
        </w:tc>
      </w:tr>
      <w:tr w:rsidR="002D6DD5" w14:paraId="48293009"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1C89A1F"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7CD480B"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9518AFD"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84DF732"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65B94F7" wp14:editId="226E9C7A">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2112E46"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72.9%</w:t>
            </w:r>
          </w:p>
        </w:tc>
      </w:tr>
      <w:tr w:rsidR="002D6DD5" w14:paraId="7AA8459D"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F24A5BA"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BF6D651"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788C41A"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4D8223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875B882" wp14:editId="273411F2">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02A47850" w14:textId="77777777" w:rsidR="002D6DD5" w:rsidRDefault="002C3689">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24838CDA" w14:textId="77777777" w:rsidR="002D6DD5" w:rsidRDefault="002C3689">
      <w:pPr>
        <w:pStyle w:val="Heading31"/>
      </w:pPr>
      <w:bookmarkStart w:id="21" w:name="X6b86cdeac7af42d7b3a46c94b02d37acd34cd49"/>
      <w:bookmarkEnd w:id="20"/>
      <w:r>
        <w:t>Student Attitudes to School – Managing Bullying</w:t>
      </w:r>
    </w:p>
    <w:p w14:paraId="65BF587E" w14:textId="77777777" w:rsidR="002D6DD5" w:rsidRDefault="002C3689">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2D6DD5" w14:paraId="525CFA9C"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78B2B6AE"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7B173A67"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52871BC"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BA01DED"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8A8E4C4"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2D6DD5" w14:paraId="16489854"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407107B"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E102869"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CEB02EF"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EDC6CE8"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3A125AB" wp14:editId="282EBFCE">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094AD135"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85.3%</w:t>
            </w:r>
          </w:p>
        </w:tc>
      </w:tr>
      <w:tr w:rsidR="002D6DD5" w14:paraId="5BE6914D"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A087939"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21F6E14"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ACEBE2B"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8626DB5"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480FB88" wp14:editId="033E6501">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3179CC9"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74.0%</w:t>
            </w:r>
          </w:p>
        </w:tc>
      </w:tr>
      <w:tr w:rsidR="002D6DD5" w14:paraId="056FF96C"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7611F59"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3FC7426"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7008EFA"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B79D6FF"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BB58D9D" wp14:editId="4F0686FE">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6C39EE18" w14:textId="77777777" w:rsidR="002D6DD5" w:rsidRDefault="002C3689">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33C04A86" w14:textId="77777777" w:rsidR="002D6DD5" w:rsidRDefault="002C3689">
      <w:r>
        <w:br w:type="page"/>
      </w:r>
    </w:p>
    <w:p w14:paraId="72F7C98C" w14:textId="77777777" w:rsidR="002D6DD5" w:rsidRDefault="002C3689">
      <w:pPr>
        <w:pStyle w:val="Heading21"/>
      </w:pPr>
      <w:bookmarkStart w:id="22" w:name="engagement"/>
      <w:bookmarkEnd w:id="19"/>
      <w:bookmarkEnd w:id="21"/>
      <w:r>
        <w:lastRenderedPageBreak/>
        <w:t>ENGAGEMENT</w:t>
      </w:r>
    </w:p>
    <w:p w14:paraId="26FBFC04" w14:textId="77777777" w:rsidR="002D6DD5" w:rsidRDefault="002C3689">
      <w:pPr>
        <w:pStyle w:val="Heading31"/>
      </w:pPr>
      <w:bookmarkStart w:id="23" w:name="average-absence-days-per-student"/>
      <w:r>
        <w:t>Average absence days per student</w:t>
      </w:r>
    </w:p>
    <w:p w14:paraId="2BFFFE8B" w14:textId="77777777" w:rsidR="002D6DD5" w:rsidRDefault="002C3689">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2D6DD5" w14:paraId="11D9DD53"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16D4F337"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2833ADC"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F75AE09"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0A27E3D"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4D1DB60"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2D6DD5" w14:paraId="74026B4D"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E0C7EC2"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067CEDC" w14:textId="77777777" w:rsidR="002D6DD5" w:rsidRDefault="002C3689">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977CDD3"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19.7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41FF3E3"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875AFA1" wp14:editId="65DF9D96">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38DC3C4F"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19.0</w:t>
            </w:r>
          </w:p>
        </w:tc>
      </w:tr>
      <w:tr w:rsidR="002D6DD5" w14:paraId="1C4EAE33"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1BDB698D" w14:textId="77777777" w:rsidR="002D6DD5" w:rsidRDefault="002D6DD5">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B6D145F" w14:textId="77777777" w:rsidR="002D6DD5" w:rsidRDefault="002C3689">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2B36BA9"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836027F"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EAD6520" wp14:editId="6D0D4A19">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3B0A7C48" w14:textId="77777777" w:rsidR="002D6DD5" w:rsidRDefault="002C3689">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22.3</w:t>
            </w:r>
          </w:p>
        </w:tc>
      </w:tr>
      <w:tr w:rsidR="002D6DD5" w14:paraId="780A6470"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17D9E6A" w14:textId="77777777" w:rsidR="002D6DD5" w:rsidRDefault="002D6DD5">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B3311B7"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13B5EB8"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DAD6607"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1E09A3E" wp14:editId="108A0B6D">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02FE252" w14:textId="77777777" w:rsidR="002D6DD5" w:rsidRDefault="002C3689">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41BC183F" w14:textId="77777777" w:rsidR="002D6DD5" w:rsidRDefault="002C3689">
      <w:pPr>
        <w:pStyle w:val="Heading31"/>
      </w:pPr>
      <w:bookmarkStart w:id="24" w:name="attendance-rate"/>
      <w:bookmarkEnd w:id="23"/>
      <w:r>
        <w:t>Attendance rate</w:t>
      </w:r>
    </w:p>
    <w:p w14:paraId="67FAF097" w14:textId="77777777" w:rsidR="002D6DD5" w:rsidRDefault="002C3689">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2D6DD5" w14:paraId="1A7ED3D8"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0ECCA8B"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722E960"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15FC82A" w14:textId="77777777" w:rsidR="002D6DD5" w:rsidRDefault="002C3689">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28EC740" w14:textId="77777777" w:rsidR="002D6DD5" w:rsidRDefault="002D6DD5">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2D6DD5" w14:paraId="4C13D3A4"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E91C709"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98D5547"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E0D3054"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B03CE73"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AE51257" wp14:editId="60FD60DB">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2D6DD5" w14:paraId="30657C3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FAB0775"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F49D4EA"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E7A04C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A17069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37995CF" wp14:editId="1A7527C1">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2D6DD5" w14:paraId="5116A6AD"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405B3940"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6B01BFA"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D2E037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94898B1"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B82CCD7" wp14:editId="03F910A7">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2D6DD5" w14:paraId="5F413BF1"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D0515A9"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71CD3ED"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7FB1BB7"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763159E"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5008128" wp14:editId="7F678EA1">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2D6DD5" w14:paraId="1DBFBDE0"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64A57BD1"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B8BF703"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390122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913F58B"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2D7B20C" wp14:editId="67D63E10">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r>
      <w:tr w:rsidR="002D6DD5" w14:paraId="0C87237A"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FE3EED3"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64DF430"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79D9F9E"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89.3%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01437F"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117E580" wp14:editId="2CCC1261">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r w:rsidR="002D6DD5" w14:paraId="4DAA4A4D"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3768A59C"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4A6248B"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4D4BE4A"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094F5E5"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BE9D387" wp14:editId="4464B60A">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r>
    </w:tbl>
    <w:p w14:paraId="18F14C55" w14:textId="77777777" w:rsidR="002D6DD5" w:rsidRDefault="002C3689">
      <w:r>
        <w:br w:type="page"/>
      </w:r>
    </w:p>
    <w:p w14:paraId="7C0A22FB" w14:textId="77777777" w:rsidR="002D6DD5" w:rsidRDefault="002C3689">
      <w:pPr>
        <w:pStyle w:val="Heading11"/>
      </w:pPr>
      <w:bookmarkStart w:id="25" w:name="financial-performance-and-position"/>
      <w:bookmarkEnd w:id="9"/>
      <w:bookmarkEnd w:id="22"/>
      <w:bookmarkEnd w:id="24"/>
      <w:r>
        <w:lastRenderedPageBreak/>
        <w:t>FINANCIAL PERFORMANCE AND POSITION</w:t>
      </w:r>
    </w:p>
    <w:p w14:paraId="2BECE9AD" w14:textId="77777777" w:rsidR="002D6DD5" w:rsidRDefault="002C3689">
      <w:pPr>
        <w:pStyle w:val="Heading21"/>
      </w:pPr>
      <w:bookmarkStart w:id="26" w:name="X783dfaa01abb5b9bede6e86f0b21a1e5c51f7c7"/>
      <w:r>
        <w:t>FINANCIAL PERFORMANCE - OPERATING STATEMENT SUMMARY FOR THE YEAR ENDING 31 DECEMBER 2025</w:t>
      </w:r>
    </w:p>
    <w:p w14:paraId="3ACD5A4E" w14:textId="77777777" w:rsidR="002D6DD5" w:rsidRDefault="002C3689">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2D6DD5" w14:paraId="7D392711"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730E2E9C"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021F136E"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2D6DD5" w14:paraId="7FC510F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9CBBA8"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D7C59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$3,183,739</w:t>
            </w:r>
          </w:p>
        </w:tc>
      </w:tr>
      <w:tr w:rsidR="002D6DD5" w14:paraId="6655D8F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28DA60"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4E7E73"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$318,017</w:t>
            </w:r>
          </w:p>
        </w:tc>
      </w:tr>
      <w:tr w:rsidR="002D6DD5" w14:paraId="6138FE9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72729A"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A327C1"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$2,850</w:t>
            </w:r>
          </w:p>
        </w:tc>
      </w:tr>
      <w:tr w:rsidR="002D6DD5" w14:paraId="082BFF2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8BBAD9"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8C086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5613AF1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E89F43"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329F3C"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$19,875</w:t>
            </w:r>
          </w:p>
        </w:tc>
      </w:tr>
      <w:tr w:rsidR="002D6DD5" w14:paraId="7219202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30ED95"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173A02"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$286,301</w:t>
            </w:r>
          </w:p>
        </w:tc>
      </w:tr>
      <w:tr w:rsidR="002D6DD5" w14:paraId="7D317C5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F2CE82"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E92B5E"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012A8C01"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E7B91C8"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5949BD2"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$3,810,783</w:t>
            </w:r>
          </w:p>
        </w:tc>
      </w:tr>
    </w:tbl>
    <w:p w14:paraId="5849A521" w14:textId="77777777" w:rsidR="002D6DD5" w:rsidRDefault="002C3689">
      <w:r>
        <w:t> </w:t>
      </w:r>
    </w:p>
    <w:tbl>
      <w:tblPr>
        <w:tblW w:w="0" w:type="auto"/>
        <w:jc w:val="center"/>
        <w:tblLayout w:type="fixed"/>
        <w:tblLook w:val="0420" w:firstRow="1" w:lastRow="0" w:firstColumn="0" w:lastColumn="0" w:noHBand="0" w:noVBand="1"/>
      </w:tblPr>
      <w:tblGrid>
        <w:gridCol w:w="7632"/>
        <w:gridCol w:w="2592"/>
      </w:tblGrid>
      <w:tr w:rsidR="002D6DD5" w14:paraId="3C20AFCC"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C50C79F"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6206DB87"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2D6DD5" w14:paraId="3A84CF4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04F236"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CCD7EF"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$37,541</w:t>
            </w:r>
          </w:p>
        </w:tc>
      </w:tr>
      <w:tr w:rsidR="002D6DD5" w14:paraId="3E7801E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0FCBE1"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0D335B"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7716899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ECC3B9"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1D3F69"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1C04058A"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6AA5082"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EDF6A76"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$37,541</w:t>
            </w:r>
          </w:p>
        </w:tc>
      </w:tr>
      <w:tr w:rsidR="002D6DD5" w14:paraId="1DF90B89"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61553C59"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763C3B24" w14:textId="77777777" w:rsidR="002D6DD5" w:rsidRDefault="002C3689">
      <w:r>
        <w:t> </w:t>
      </w:r>
    </w:p>
    <w:tbl>
      <w:tblPr>
        <w:tblW w:w="0" w:type="auto"/>
        <w:jc w:val="center"/>
        <w:tblLayout w:type="fixed"/>
        <w:tblLook w:val="0420" w:firstRow="1" w:lastRow="0" w:firstColumn="0" w:lastColumn="0" w:noHBand="0" w:noVBand="1"/>
      </w:tblPr>
      <w:tblGrid>
        <w:gridCol w:w="7632"/>
        <w:gridCol w:w="2592"/>
      </w:tblGrid>
      <w:tr w:rsidR="002D6DD5" w14:paraId="50621914"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7FB5D301"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D6CC22C"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2D6DD5" w14:paraId="6190531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690149"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63325F"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$3,034,696</w:t>
            </w:r>
          </w:p>
        </w:tc>
      </w:tr>
      <w:tr w:rsidR="002D6DD5" w14:paraId="593F89F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D02E1C"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85CE13"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089E5AA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59BB0A0"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D3CE4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$9,356</w:t>
            </w:r>
          </w:p>
        </w:tc>
      </w:tr>
      <w:tr w:rsidR="002D6DD5" w14:paraId="17B67F5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07B9AA"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6A8D2B"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$139,179</w:t>
            </w:r>
          </w:p>
        </w:tc>
      </w:tr>
      <w:tr w:rsidR="002D6DD5" w14:paraId="3936B41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F40FD55"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438AF6"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$2,209</w:t>
            </w:r>
          </w:p>
        </w:tc>
      </w:tr>
      <w:tr w:rsidR="002D6DD5" w14:paraId="7010CD4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A8B7F2"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A5789C"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$86,558</w:t>
            </w:r>
          </w:p>
        </w:tc>
      </w:tr>
      <w:tr w:rsidR="002D6DD5" w14:paraId="28869E4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F9F9D51"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6310C1"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$13,272</w:t>
            </w:r>
          </w:p>
        </w:tc>
      </w:tr>
      <w:tr w:rsidR="002D6DD5" w14:paraId="3C278FE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F7294F5"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C9575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$85,771</w:t>
            </w:r>
          </w:p>
        </w:tc>
      </w:tr>
      <w:tr w:rsidR="002D6DD5" w14:paraId="1ED7A81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4C748EF"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45DA61"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$8,047</w:t>
            </w:r>
          </w:p>
        </w:tc>
      </w:tr>
      <w:tr w:rsidR="002D6DD5" w14:paraId="6054C26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59112A"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DF44DA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$40,606</w:t>
            </w:r>
          </w:p>
        </w:tc>
      </w:tr>
      <w:tr w:rsidR="002D6DD5" w14:paraId="2261C15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B20FF4"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1AE221"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$80,120</w:t>
            </w:r>
          </w:p>
        </w:tc>
      </w:tr>
      <w:tr w:rsidR="002D6DD5" w14:paraId="175BAD2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42E6AC"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9821F5"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$95,401</w:t>
            </w:r>
          </w:p>
        </w:tc>
      </w:tr>
      <w:tr w:rsidR="002D6DD5" w14:paraId="2BB11F7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0EF329"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9329A2"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$13,236</w:t>
            </w:r>
          </w:p>
        </w:tc>
      </w:tr>
      <w:tr w:rsidR="002D6DD5" w14:paraId="688365C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10FC7C"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7B2FC3C"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$20,044</w:t>
            </w:r>
          </w:p>
        </w:tc>
      </w:tr>
      <w:tr w:rsidR="002D6DD5" w14:paraId="29939BA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E59224"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241DAE"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3AA4F7A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C7A17A"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8A7B31"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7322C0D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BD3DB2"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F4BDD1"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$18,692</w:t>
            </w:r>
          </w:p>
        </w:tc>
      </w:tr>
      <w:tr w:rsidR="002D6DD5" w14:paraId="6C552D7D"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74C9747"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705447D8"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$3,647,188</w:t>
            </w:r>
          </w:p>
        </w:tc>
      </w:tr>
      <w:tr w:rsidR="002D6DD5" w14:paraId="69ED19F3"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ABF16B7"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FD7192A"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$163,595</w:t>
            </w:r>
          </w:p>
        </w:tc>
      </w:tr>
      <w:tr w:rsidR="002D6DD5" w14:paraId="44EB7F1A"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8097A3C"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EA32C69"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$0</w:t>
            </w:r>
          </w:p>
        </w:tc>
      </w:tr>
      <w:tr w:rsidR="002D6DD5" w14:paraId="2744FB4A"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1977E2D0"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w:t>
            </w:r>
            <w:r>
              <w:rPr>
                <w:rFonts w:ascii="Arial" w:eastAsia="Arial" w:hAnsi="Arial" w:cs="Arial"/>
                <w:color w:val="000000"/>
              </w:rPr>
              <w:t>Student Resource Package Expenditure figures are subject to change during the reconciliation process.</w:t>
            </w:r>
          </w:p>
        </w:tc>
      </w:tr>
      <w:tr w:rsidR="002D6DD5" w14:paraId="038EE073"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1C69026D"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w:t>
            </w:r>
            <w:r>
              <w:rPr>
                <w:rFonts w:ascii="Arial" w:eastAsia="Arial" w:hAnsi="Arial" w:cs="Arial"/>
                <w:color w:val="000000"/>
              </w:rPr>
              <w:t>Miscellaneous Expenses include bank charges, administration expenses, insurance and taxation charges.</w:t>
            </w:r>
          </w:p>
        </w:tc>
      </w:tr>
      <w:tr w:rsidR="002D6DD5" w14:paraId="4CEFE2EE"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1B454EE2"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29E1B275" w14:textId="77777777" w:rsidR="002D6DD5" w:rsidRDefault="002C3689">
      <w:r>
        <w:t> </w:t>
      </w:r>
    </w:p>
    <w:p w14:paraId="5287FEDB" w14:textId="77777777" w:rsidR="002D6DD5" w:rsidRDefault="002C3689">
      <w:r>
        <w:br w:type="page"/>
      </w:r>
    </w:p>
    <w:p w14:paraId="4648F4EB" w14:textId="77777777" w:rsidR="002D6DD5" w:rsidRDefault="002C3689">
      <w:pPr>
        <w:pStyle w:val="Heading21"/>
      </w:pPr>
      <w:bookmarkStart w:id="27" w:name="X27daf5a77578665f4d1993912609976214eb793"/>
      <w:bookmarkEnd w:id="26"/>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2D6DD5" w14:paraId="0C465C20"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77E8C1A5"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759D4D2"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2D6DD5" w14:paraId="17E2C27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48F751"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44A109"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$269,700</w:t>
            </w:r>
          </w:p>
        </w:tc>
      </w:tr>
      <w:tr w:rsidR="002D6DD5" w14:paraId="44BE4A5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4B4B29"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8F4E5D"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$66,103</w:t>
            </w:r>
          </w:p>
        </w:tc>
      </w:tr>
      <w:tr w:rsidR="002D6DD5" w14:paraId="0DA9D73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3368528"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9F270C"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0D16A3B6"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7B158EE"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79AD6C0A"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$335,803</w:t>
            </w:r>
          </w:p>
        </w:tc>
      </w:tr>
    </w:tbl>
    <w:p w14:paraId="38933C22" w14:textId="77777777" w:rsidR="002D6DD5" w:rsidRDefault="002C3689">
      <w:r>
        <w:t> </w:t>
      </w:r>
    </w:p>
    <w:tbl>
      <w:tblPr>
        <w:tblW w:w="0" w:type="auto"/>
        <w:jc w:val="center"/>
        <w:tblLayout w:type="fixed"/>
        <w:tblLook w:val="0420" w:firstRow="1" w:lastRow="0" w:firstColumn="0" w:lastColumn="0" w:noHBand="0" w:noVBand="1"/>
      </w:tblPr>
      <w:tblGrid>
        <w:gridCol w:w="7632"/>
        <w:gridCol w:w="2592"/>
      </w:tblGrid>
      <w:tr w:rsidR="002D6DD5" w14:paraId="18342DCC"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0376B4FA"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C099F6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2D6DD5" w14:paraId="0FAEB2A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CDB1C5"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29911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$102,082</w:t>
            </w:r>
          </w:p>
        </w:tc>
      </w:tr>
      <w:tr w:rsidR="002D6DD5" w14:paraId="39D74E3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08B871"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9896A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2D18234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3E088DF"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EF9447"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23B831A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0E89E7"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CD295A"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$20,615</w:t>
            </w:r>
          </w:p>
        </w:tc>
      </w:tr>
      <w:tr w:rsidR="002D6DD5" w14:paraId="41DB129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555983"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57D6E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$2,006</w:t>
            </w:r>
          </w:p>
        </w:tc>
      </w:tr>
      <w:tr w:rsidR="002D6DD5" w14:paraId="7FF6646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64DBB6"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4D9915"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36D1EFD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78042A"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449340"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1D8CBC5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EEAF308"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7A5147"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0688C37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B21AA73"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94BFA4"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6B4BB29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BF20EB"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5EA0CE"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571D37B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0FF837"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B24566"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$34,629</w:t>
            </w:r>
          </w:p>
        </w:tc>
      </w:tr>
      <w:tr w:rsidR="002D6DD5" w14:paraId="043D216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6EF4345"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F47518"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4D38DB6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37B78D"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89601B"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1EF7A2A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44DD7A"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F13E82"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3F275A8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276E3C" w14:textId="77777777" w:rsidR="002D6DD5" w:rsidRDefault="002C3689">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BCB98F"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2D6DD5" w14:paraId="5AB34EE1"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3C97E28" w14:textId="77777777" w:rsidR="002D6DD5" w:rsidRDefault="002C3689">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3F9A171" w14:textId="77777777" w:rsidR="002D6DD5" w:rsidRDefault="002C3689">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$159,332</w:t>
            </w:r>
          </w:p>
        </w:tc>
      </w:tr>
    </w:tbl>
    <w:p w14:paraId="2BE5FDFB" w14:textId="77777777" w:rsidR="002D6DD5" w:rsidRDefault="002C3689">
      <w:r>
        <w:t> </w:t>
      </w:r>
    </w:p>
    <w:p w14:paraId="314D63C5" w14:textId="77777777" w:rsidR="002D6DD5" w:rsidRDefault="002C3689">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7"/>
    <w:p w14:paraId="00F95164" w14:textId="77777777" w:rsidR="002D6DD5" w:rsidRDefault="002D6DD5"/>
    <w:sectPr w:rsidR="002D6DD5">
      <w:footerReference w:type="default" r:id="rId55"/>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DB89" w14:textId="77777777" w:rsidR="002C3689" w:rsidRDefault="002C3689">
      <w:pPr>
        <w:spacing w:before="0" w:after="0" w:line="240" w:lineRule="auto"/>
      </w:pPr>
      <w:r>
        <w:separator/>
      </w:r>
    </w:p>
  </w:endnote>
  <w:endnote w:type="continuationSeparator" w:id="0">
    <w:p w14:paraId="0831B643" w14:textId="77777777" w:rsidR="002C3689" w:rsidRDefault="002C36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619C" w14:textId="77777777" w:rsidR="002C3689" w:rsidRDefault="002C3689"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6848632" w14:textId="77777777" w:rsidR="002C3689" w:rsidRDefault="002C3689"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47B82C4D" w14:textId="77777777" w:rsidR="002C3689" w:rsidRDefault="002C3689"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51FFA02D" wp14:editId="56B0B14B">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7F8850E6" w14:textId="77777777" w:rsidR="002C3689" w:rsidRPr="003E29B5" w:rsidRDefault="002C3689"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371F" w14:textId="77777777" w:rsidR="002C3689" w:rsidRDefault="002C36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AFF9" w14:textId="54D502C2" w:rsidR="002D6DD5" w:rsidRDefault="002C3689">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401E5B">
      <w:rPr>
        <w:rFonts w:ascii="Arial" w:eastAsia="Arial" w:hAnsi="Arial" w:cs="Arial"/>
        <w:noProof/>
        <w:color w:val="000000"/>
        <w:sz w:val="16"/>
        <w:szCs w:val="16"/>
      </w:rPr>
      <w:t>9</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Wandin North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DFFA" w14:textId="77777777" w:rsidR="002C3689" w:rsidRDefault="002C3689">
      <w:pPr>
        <w:spacing w:before="0" w:after="0" w:line="240" w:lineRule="auto"/>
      </w:pPr>
      <w:r>
        <w:separator/>
      </w:r>
    </w:p>
  </w:footnote>
  <w:footnote w:type="continuationSeparator" w:id="0">
    <w:p w14:paraId="66398757" w14:textId="77777777" w:rsidR="002C3689" w:rsidRDefault="002C368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C20E" w14:textId="77777777" w:rsidR="002C3689" w:rsidRDefault="002C3689">
    <w:r>
      <w:rPr>
        <w:noProof/>
        <w:lang w:eastAsia="en-AU"/>
      </w:rPr>
      <mc:AlternateContent>
        <mc:Choice Requires="wps">
          <w:drawing>
            <wp:anchor distT="0" distB="0" distL="114300" distR="114300" simplePos="0" relativeHeight="251660288" behindDoc="0" locked="0" layoutInCell="1" allowOverlap="1" wp14:anchorId="3288DD5E" wp14:editId="47A13D09">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E8E5D37" w14:textId="77777777" w:rsidR="002C3689" w:rsidRDefault="002C3689"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3288DD5E" id="_x0000_t202" coordsize="21600,21600" o:spt="202" path="m,l,21600r21600,l21600,xe">
              <v:stroke joinstyle="miter"/>
              <v:path gradientshapeok="t" o:connecttype="rect"/>
            </v:shapetype>
            <v:shape id="Text Box 10" o:spid="_x0000_s1027" type="#_x0000_t202" style="position:absolute;margin-left:0;margin-top:0;width:500pt;height:180pt;rotation:-40;z-index:25166028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" filled="f" stroked="f">
              <o:lock v:ext="edit" shapetype="t"/>
              <v:textbox style="mso-fit-shape-to-text:t">
                <w:txbxContent>
                  <w:p w14:paraId="3E8E5D37" w14:textId="77777777" w:rsidR="002C3689" w:rsidRDefault="002C3689"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D1F8" w14:textId="77777777" w:rsidR="002C3689" w:rsidRDefault="002C3689" w:rsidP="000813BF">
    <w:pPr>
      <w:pStyle w:val="Header"/>
      <w:tabs>
        <w:tab w:val="clear" w:pos="4513"/>
        <w:tab w:val="clear" w:pos="9026"/>
      </w:tabs>
      <w:ind w:left="-562" w:right="259"/>
    </w:pPr>
    <w:r>
      <w:rPr>
        <w:noProof/>
      </w:rPr>
      <w:drawing>
        <wp:inline distT="0" distB="0" distL="0" distR="0" wp14:anchorId="0FAF4C9A" wp14:editId="531A6A9D">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3778EB7E" wp14:editId="34EF0E2D">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0704" w14:textId="77777777" w:rsidR="002C3689" w:rsidRDefault="002C3689">
    <w:r>
      <w:rPr>
        <w:noProof/>
        <w:lang w:eastAsia="en-AU"/>
      </w:rPr>
      <mc:AlternateContent>
        <mc:Choice Requires="wps">
          <w:drawing>
            <wp:anchor distT="0" distB="0" distL="114300" distR="114300" simplePos="0" relativeHeight="251658240" behindDoc="0" locked="0" layoutInCell="1" allowOverlap="1" wp14:anchorId="538E6702" wp14:editId="19128C9F">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3002DAB4" w14:textId="77777777" w:rsidR="002C3689" w:rsidRDefault="002C3689"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w14:anchorId="538E6702" id="_x0000_t202" coordsize="21600,21600" o:spt="202" path="m,l,21600r21600,l21600,xe">
              <v:stroke joinstyle="miter"/>
              <v:path gradientshapeok="t" o:connecttype="rect"/>
            </v:shapetype>
            <v:shape id="Text Box 9" o:spid="_x0000_s1028" type="#_x0000_t202" style="position:absolute;margin-left:0;margin-top:0;width:500pt;height:180pt;rotation:-40;z-index:251658240;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" filled="f" stroked="f">
              <o:lock v:ext="edit" shapetype="t"/>
              <v:textbox style="mso-fit-shape-to-text:t">
                <w:txbxContent>
                  <w:p w14:paraId="3002DAB4" w14:textId="77777777" w:rsidR="002C3689" w:rsidRDefault="002C3689"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2744B54E">
      <w:start w:val="1"/>
      <w:numFmt w:val="bullet"/>
      <w:pStyle w:val="Bullet2"/>
      <w:lvlText w:val="–"/>
      <w:lvlJc w:val="left"/>
      <w:pPr>
        <w:ind w:left="644" w:hanging="360"/>
      </w:pPr>
      <w:rPr>
        <w:rFonts w:ascii="Arial" w:hAnsi="Arial" w:hint="default"/>
        <w:b w:val="0"/>
        <w:i w:val="0"/>
      </w:rPr>
    </w:lvl>
    <w:lvl w:ilvl="1" w:tplc="F5FEDAE4" w:tentative="1">
      <w:start w:val="1"/>
      <w:numFmt w:val="bullet"/>
      <w:lvlText w:val="o"/>
      <w:lvlJc w:val="left"/>
      <w:pPr>
        <w:ind w:left="1440" w:hanging="360"/>
      </w:pPr>
      <w:rPr>
        <w:rFonts w:ascii="Courier New" w:hAnsi="Courier New" w:cs="Courier New" w:hint="default"/>
      </w:rPr>
    </w:lvl>
    <w:lvl w:ilvl="2" w:tplc="E2707EE4" w:tentative="1">
      <w:start w:val="1"/>
      <w:numFmt w:val="bullet"/>
      <w:lvlText w:val=""/>
      <w:lvlJc w:val="left"/>
      <w:pPr>
        <w:ind w:left="2160" w:hanging="360"/>
      </w:pPr>
      <w:rPr>
        <w:rFonts w:ascii="Wingdings" w:hAnsi="Wingdings" w:hint="default"/>
      </w:rPr>
    </w:lvl>
    <w:lvl w:ilvl="3" w:tplc="7C3A5F74" w:tentative="1">
      <w:start w:val="1"/>
      <w:numFmt w:val="bullet"/>
      <w:lvlText w:val=""/>
      <w:lvlJc w:val="left"/>
      <w:pPr>
        <w:ind w:left="2880" w:hanging="360"/>
      </w:pPr>
      <w:rPr>
        <w:rFonts w:ascii="Symbol" w:hAnsi="Symbol" w:hint="default"/>
      </w:rPr>
    </w:lvl>
    <w:lvl w:ilvl="4" w:tplc="68BC4CE2" w:tentative="1">
      <w:start w:val="1"/>
      <w:numFmt w:val="bullet"/>
      <w:lvlText w:val="o"/>
      <w:lvlJc w:val="left"/>
      <w:pPr>
        <w:ind w:left="3600" w:hanging="360"/>
      </w:pPr>
      <w:rPr>
        <w:rFonts w:ascii="Courier New" w:hAnsi="Courier New" w:cs="Courier New" w:hint="default"/>
      </w:rPr>
    </w:lvl>
    <w:lvl w:ilvl="5" w:tplc="E5187340" w:tentative="1">
      <w:start w:val="1"/>
      <w:numFmt w:val="bullet"/>
      <w:lvlText w:val=""/>
      <w:lvlJc w:val="left"/>
      <w:pPr>
        <w:ind w:left="4320" w:hanging="360"/>
      </w:pPr>
      <w:rPr>
        <w:rFonts w:ascii="Wingdings" w:hAnsi="Wingdings" w:hint="default"/>
      </w:rPr>
    </w:lvl>
    <w:lvl w:ilvl="6" w:tplc="D006FDF4" w:tentative="1">
      <w:start w:val="1"/>
      <w:numFmt w:val="bullet"/>
      <w:lvlText w:val=""/>
      <w:lvlJc w:val="left"/>
      <w:pPr>
        <w:ind w:left="5040" w:hanging="360"/>
      </w:pPr>
      <w:rPr>
        <w:rFonts w:ascii="Symbol" w:hAnsi="Symbol" w:hint="default"/>
      </w:rPr>
    </w:lvl>
    <w:lvl w:ilvl="7" w:tplc="05EC7790" w:tentative="1">
      <w:start w:val="1"/>
      <w:numFmt w:val="bullet"/>
      <w:lvlText w:val="o"/>
      <w:lvlJc w:val="left"/>
      <w:pPr>
        <w:ind w:left="5760" w:hanging="360"/>
      </w:pPr>
      <w:rPr>
        <w:rFonts w:ascii="Courier New" w:hAnsi="Courier New" w:cs="Courier New" w:hint="default"/>
      </w:rPr>
    </w:lvl>
    <w:lvl w:ilvl="8" w:tplc="512C5D70"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85684A92">
      <w:numFmt w:val="bullet"/>
      <w:lvlText w:val="•"/>
      <w:lvlJc w:val="left"/>
      <w:pPr>
        <w:ind w:left="1080" w:hanging="720"/>
      </w:pPr>
      <w:rPr>
        <w:rFonts w:ascii="Arial" w:eastAsiaTheme="minorEastAsia" w:hAnsi="Arial" w:cs="Arial" w:hint="default"/>
      </w:rPr>
    </w:lvl>
    <w:lvl w:ilvl="1" w:tplc="59CEC56E" w:tentative="1">
      <w:start w:val="1"/>
      <w:numFmt w:val="bullet"/>
      <w:lvlText w:val="o"/>
      <w:lvlJc w:val="left"/>
      <w:pPr>
        <w:ind w:left="1440" w:hanging="360"/>
      </w:pPr>
      <w:rPr>
        <w:rFonts w:ascii="Courier New" w:hAnsi="Courier New" w:cs="Courier New" w:hint="default"/>
      </w:rPr>
    </w:lvl>
    <w:lvl w:ilvl="2" w:tplc="A7E80C0A" w:tentative="1">
      <w:start w:val="1"/>
      <w:numFmt w:val="bullet"/>
      <w:lvlText w:val=""/>
      <w:lvlJc w:val="left"/>
      <w:pPr>
        <w:ind w:left="2160" w:hanging="360"/>
      </w:pPr>
      <w:rPr>
        <w:rFonts w:ascii="Wingdings" w:hAnsi="Wingdings" w:hint="default"/>
      </w:rPr>
    </w:lvl>
    <w:lvl w:ilvl="3" w:tplc="30E29436" w:tentative="1">
      <w:start w:val="1"/>
      <w:numFmt w:val="bullet"/>
      <w:lvlText w:val=""/>
      <w:lvlJc w:val="left"/>
      <w:pPr>
        <w:ind w:left="2880" w:hanging="360"/>
      </w:pPr>
      <w:rPr>
        <w:rFonts w:ascii="Symbol" w:hAnsi="Symbol" w:hint="default"/>
      </w:rPr>
    </w:lvl>
    <w:lvl w:ilvl="4" w:tplc="4824E5A2" w:tentative="1">
      <w:start w:val="1"/>
      <w:numFmt w:val="bullet"/>
      <w:lvlText w:val="o"/>
      <w:lvlJc w:val="left"/>
      <w:pPr>
        <w:ind w:left="3600" w:hanging="360"/>
      </w:pPr>
      <w:rPr>
        <w:rFonts w:ascii="Courier New" w:hAnsi="Courier New" w:cs="Courier New" w:hint="default"/>
      </w:rPr>
    </w:lvl>
    <w:lvl w:ilvl="5" w:tplc="1206ADBE" w:tentative="1">
      <w:start w:val="1"/>
      <w:numFmt w:val="bullet"/>
      <w:lvlText w:val=""/>
      <w:lvlJc w:val="left"/>
      <w:pPr>
        <w:ind w:left="4320" w:hanging="360"/>
      </w:pPr>
      <w:rPr>
        <w:rFonts w:ascii="Wingdings" w:hAnsi="Wingdings" w:hint="default"/>
      </w:rPr>
    </w:lvl>
    <w:lvl w:ilvl="6" w:tplc="08562046" w:tentative="1">
      <w:start w:val="1"/>
      <w:numFmt w:val="bullet"/>
      <w:lvlText w:val=""/>
      <w:lvlJc w:val="left"/>
      <w:pPr>
        <w:ind w:left="5040" w:hanging="360"/>
      </w:pPr>
      <w:rPr>
        <w:rFonts w:ascii="Symbol" w:hAnsi="Symbol" w:hint="default"/>
      </w:rPr>
    </w:lvl>
    <w:lvl w:ilvl="7" w:tplc="65666956" w:tentative="1">
      <w:start w:val="1"/>
      <w:numFmt w:val="bullet"/>
      <w:lvlText w:val="o"/>
      <w:lvlJc w:val="left"/>
      <w:pPr>
        <w:ind w:left="5760" w:hanging="360"/>
      </w:pPr>
      <w:rPr>
        <w:rFonts w:ascii="Courier New" w:hAnsi="Courier New" w:cs="Courier New" w:hint="default"/>
      </w:rPr>
    </w:lvl>
    <w:lvl w:ilvl="8" w:tplc="A5ECE2A8"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008A0BA2">
      <w:start w:val="1"/>
      <w:numFmt w:val="bullet"/>
      <w:lvlText w:val=""/>
      <w:lvlJc w:val="left"/>
      <w:pPr>
        <w:ind w:left="720" w:hanging="360"/>
      </w:pPr>
      <w:rPr>
        <w:rFonts w:ascii="Symbol" w:hAnsi="Symbol" w:hint="default"/>
      </w:rPr>
    </w:lvl>
    <w:lvl w:ilvl="1" w:tplc="9320A3F6" w:tentative="1">
      <w:start w:val="1"/>
      <w:numFmt w:val="bullet"/>
      <w:lvlText w:val="o"/>
      <w:lvlJc w:val="left"/>
      <w:pPr>
        <w:ind w:left="1440" w:hanging="360"/>
      </w:pPr>
      <w:rPr>
        <w:rFonts w:ascii="Courier New" w:hAnsi="Courier New" w:cs="Courier New" w:hint="default"/>
      </w:rPr>
    </w:lvl>
    <w:lvl w:ilvl="2" w:tplc="99D06368" w:tentative="1">
      <w:start w:val="1"/>
      <w:numFmt w:val="bullet"/>
      <w:lvlText w:val=""/>
      <w:lvlJc w:val="left"/>
      <w:pPr>
        <w:ind w:left="2160" w:hanging="360"/>
      </w:pPr>
      <w:rPr>
        <w:rFonts w:ascii="Wingdings" w:hAnsi="Wingdings" w:hint="default"/>
      </w:rPr>
    </w:lvl>
    <w:lvl w:ilvl="3" w:tplc="02CED278" w:tentative="1">
      <w:start w:val="1"/>
      <w:numFmt w:val="bullet"/>
      <w:lvlText w:val=""/>
      <w:lvlJc w:val="left"/>
      <w:pPr>
        <w:ind w:left="2880" w:hanging="360"/>
      </w:pPr>
      <w:rPr>
        <w:rFonts w:ascii="Symbol" w:hAnsi="Symbol" w:hint="default"/>
      </w:rPr>
    </w:lvl>
    <w:lvl w:ilvl="4" w:tplc="CD5E2EC8" w:tentative="1">
      <w:start w:val="1"/>
      <w:numFmt w:val="bullet"/>
      <w:lvlText w:val="o"/>
      <w:lvlJc w:val="left"/>
      <w:pPr>
        <w:ind w:left="3600" w:hanging="360"/>
      </w:pPr>
      <w:rPr>
        <w:rFonts w:ascii="Courier New" w:hAnsi="Courier New" w:cs="Courier New" w:hint="default"/>
      </w:rPr>
    </w:lvl>
    <w:lvl w:ilvl="5" w:tplc="396C344E" w:tentative="1">
      <w:start w:val="1"/>
      <w:numFmt w:val="bullet"/>
      <w:lvlText w:val=""/>
      <w:lvlJc w:val="left"/>
      <w:pPr>
        <w:ind w:left="4320" w:hanging="360"/>
      </w:pPr>
      <w:rPr>
        <w:rFonts w:ascii="Wingdings" w:hAnsi="Wingdings" w:hint="default"/>
      </w:rPr>
    </w:lvl>
    <w:lvl w:ilvl="6" w:tplc="10D07A40" w:tentative="1">
      <w:start w:val="1"/>
      <w:numFmt w:val="bullet"/>
      <w:lvlText w:val=""/>
      <w:lvlJc w:val="left"/>
      <w:pPr>
        <w:ind w:left="5040" w:hanging="360"/>
      </w:pPr>
      <w:rPr>
        <w:rFonts w:ascii="Symbol" w:hAnsi="Symbol" w:hint="default"/>
      </w:rPr>
    </w:lvl>
    <w:lvl w:ilvl="7" w:tplc="8FAC2840" w:tentative="1">
      <w:start w:val="1"/>
      <w:numFmt w:val="bullet"/>
      <w:lvlText w:val="o"/>
      <w:lvlJc w:val="left"/>
      <w:pPr>
        <w:ind w:left="5760" w:hanging="360"/>
      </w:pPr>
      <w:rPr>
        <w:rFonts w:ascii="Courier New" w:hAnsi="Courier New" w:cs="Courier New" w:hint="default"/>
      </w:rPr>
    </w:lvl>
    <w:lvl w:ilvl="8" w:tplc="8B501C06"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F62EFD60">
      <w:start w:val="1"/>
      <w:numFmt w:val="decimal"/>
      <w:pStyle w:val="Numberlist"/>
      <w:lvlText w:val="%1."/>
      <w:lvlJc w:val="left"/>
      <w:pPr>
        <w:ind w:left="720" w:hanging="360"/>
      </w:pPr>
    </w:lvl>
    <w:lvl w:ilvl="1" w:tplc="D6A6529C" w:tentative="1">
      <w:start w:val="1"/>
      <w:numFmt w:val="lowerLetter"/>
      <w:lvlText w:val="%2."/>
      <w:lvlJc w:val="left"/>
      <w:pPr>
        <w:ind w:left="1440" w:hanging="360"/>
      </w:pPr>
    </w:lvl>
    <w:lvl w:ilvl="2" w:tplc="A8A432F6" w:tentative="1">
      <w:start w:val="1"/>
      <w:numFmt w:val="lowerRoman"/>
      <w:lvlText w:val="%3."/>
      <w:lvlJc w:val="right"/>
      <w:pPr>
        <w:ind w:left="2160" w:hanging="180"/>
      </w:pPr>
    </w:lvl>
    <w:lvl w:ilvl="3" w:tplc="6354006A" w:tentative="1">
      <w:start w:val="1"/>
      <w:numFmt w:val="decimal"/>
      <w:lvlText w:val="%4."/>
      <w:lvlJc w:val="left"/>
      <w:pPr>
        <w:ind w:left="2880" w:hanging="360"/>
      </w:pPr>
    </w:lvl>
    <w:lvl w:ilvl="4" w:tplc="314EC598" w:tentative="1">
      <w:start w:val="1"/>
      <w:numFmt w:val="lowerLetter"/>
      <w:lvlText w:val="%5."/>
      <w:lvlJc w:val="left"/>
      <w:pPr>
        <w:ind w:left="3600" w:hanging="360"/>
      </w:pPr>
    </w:lvl>
    <w:lvl w:ilvl="5" w:tplc="F496DD2A" w:tentative="1">
      <w:start w:val="1"/>
      <w:numFmt w:val="lowerRoman"/>
      <w:lvlText w:val="%6."/>
      <w:lvlJc w:val="right"/>
      <w:pPr>
        <w:ind w:left="4320" w:hanging="180"/>
      </w:pPr>
    </w:lvl>
    <w:lvl w:ilvl="6" w:tplc="2D92970C" w:tentative="1">
      <w:start w:val="1"/>
      <w:numFmt w:val="decimal"/>
      <w:lvlText w:val="%7."/>
      <w:lvlJc w:val="left"/>
      <w:pPr>
        <w:ind w:left="5040" w:hanging="360"/>
      </w:pPr>
    </w:lvl>
    <w:lvl w:ilvl="7" w:tplc="2FCE526C" w:tentative="1">
      <w:start w:val="1"/>
      <w:numFmt w:val="lowerLetter"/>
      <w:lvlText w:val="%8."/>
      <w:lvlJc w:val="left"/>
      <w:pPr>
        <w:ind w:left="5760" w:hanging="360"/>
      </w:pPr>
    </w:lvl>
    <w:lvl w:ilvl="8" w:tplc="58E0F662"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FA66AFCE">
      <w:start w:val="1"/>
      <w:numFmt w:val="bullet"/>
      <w:lvlText w:val="o"/>
      <w:lvlJc w:val="left"/>
      <w:pPr>
        <w:ind w:left="644" w:hanging="360"/>
      </w:pPr>
      <w:rPr>
        <w:rFonts w:ascii="Courier New" w:hAnsi="Courier New" w:cs="Courier New" w:hint="default"/>
      </w:rPr>
    </w:lvl>
    <w:lvl w:ilvl="1" w:tplc="F6B2999C" w:tentative="1">
      <w:start w:val="1"/>
      <w:numFmt w:val="bullet"/>
      <w:lvlText w:val="o"/>
      <w:lvlJc w:val="left"/>
      <w:pPr>
        <w:ind w:left="1440" w:hanging="360"/>
      </w:pPr>
      <w:rPr>
        <w:rFonts w:ascii="Courier New" w:hAnsi="Courier New" w:cs="Courier New" w:hint="default"/>
      </w:rPr>
    </w:lvl>
    <w:lvl w:ilvl="2" w:tplc="80940EEE" w:tentative="1">
      <w:start w:val="1"/>
      <w:numFmt w:val="bullet"/>
      <w:lvlText w:val=""/>
      <w:lvlJc w:val="left"/>
      <w:pPr>
        <w:ind w:left="2160" w:hanging="360"/>
      </w:pPr>
      <w:rPr>
        <w:rFonts w:ascii="Wingdings" w:hAnsi="Wingdings" w:hint="default"/>
      </w:rPr>
    </w:lvl>
    <w:lvl w:ilvl="3" w:tplc="40963498" w:tentative="1">
      <w:start w:val="1"/>
      <w:numFmt w:val="bullet"/>
      <w:lvlText w:val=""/>
      <w:lvlJc w:val="left"/>
      <w:pPr>
        <w:ind w:left="2880" w:hanging="360"/>
      </w:pPr>
      <w:rPr>
        <w:rFonts w:ascii="Symbol" w:hAnsi="Symbol" w:hint="default"/>
      </w:rPr>
    </w:lvl>
    <w:lvl w:ilvl="4" w:tplc="30246384" w:tentative="1">
      <w:start w:val="1"/>
      <w:numFmt w:val="bullet"/>
      <w:lvlText w:val="o"/>
      <w:lvlJc w:val="left"/>
      <w:pPr>
        <w:ind w:left="3600" w:hanging="360"/>
      </w:pPr>
      <w:rPr>
        <w:rFonts w:ascii="Courier New" w:hAnsi="Courier New" w:cs="Courier New" w:hint="default"/>
      </w:rPr>
    </w:lvl>
    <w:lvl w:ilvl="5" w:tplc="1FEE6C00" w:tentative="1">
      <w:start w:val="1"/>
      <w:numFmt w:val="bullet"/>
      <w:lvlText w:val=""/>
      <w:lvlJc w:val="left"/>
      <w:pPr>
        <w:ind w:left="4320" w:hanging="360"/>
      </w:pPr>
      <w:rPr>
        <w:rFonts w:ascii="Wingdings" w:hAnsi="Wingdings" w:hint="default"/>
      </w:rPr>
    </w:lvl>
    <w:lvl w:ilvl="6" w:tplc="BC9666BE" w:tentative="1">
      <w:start w:val="1"/>
      <w:numFmt w:val="bullet"/>
      <w:lvlText w:val=""/>
      <w:lvlJc w:val="left"/>
      <w:pPr>
        <w:ind w:left="5040" w:hanging="360"/>
      </w:pPr>
      <w:rPr>
        <w:rFonts w:ascii="Symbol" w:hAnsi="Symbol" w:hint="default"/>
      </w:rPr>
    </w:lvl>
    <w:lvl w:ilvl="7" w:tplc="EA0C5B10" w:tentative="1">
      <w:start w:val="1"/>
      <w:numFmt w:val="bullet"/>
      <w:lvlText w:val="o"/>
      <w:lvlJc w:val="left"/>
      <w:pPr>
        <w:ind w:left="5760" w:hanging="360"/>
      </w:pPr>
      <w:rPr>
        <w:rFonts w:ascii="Courier New" w:hAnsi="Courier New" w:cs="Courier New" w:hint="default"/>
      </w:rPr>
    </w:lvl>
    <w:lvl w:ilvl="8" w:tplc="F32464F8"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84FE912C">
      <w:start w:val="1"/>
      <w:numFmt w:val="bullet"/>
      <w:lvlText w:val=""/>
      <w:lvlJc w:val="left"/>
      <w:pPr>
        <w:ind w:left="720" w:hanging="360"/>
      </w:pPr>
      <w:rPr>
        <w:rFonts w:ascii="Symbol" w:hAnsi="Symbol" w:hint="default"/>
      </w:rPr>
    </w:lvl>
    <w:lvl w:ilvl="1" w:tplc="B2AC276C" w:tentative="1">
      <w:start w:val="1"/>
      <w:numFmt w:val="bullet"/>
      <w:lvlText w:val="o"/>
      <w:lvlJc w:val="left"/>
      <w:pPr>
        <w:ind w:left="1440" w:hanging="360"/>
      </w:pPr>
      <w:rPr>
        <w:rFonts w:ascii="Courier New" w:hAnsi="Courier New" w:cs="Courier New" w:hint="default"/>
      </w:rPr>
    </w:lvl>
    <w:lvl w:ilvl="2" w:tplc="B74C7280" w:tentative="1">
      <w:start w:val="1"/>
      <w:numFmt w:val="bullet"/>
      <w:lvlText w:val=""/>
      <w:lvlJc w:val="left"/>
      <w:pPr>
        <w:ind w:left="2160" w:hanging="360"/>
      </w:pPr>
      <w:rPr>
        <w:rFonts w:ascii="Wingdings" w:hAnsi="Wingdings" w:hint="default"/>
      </w:rPr>
    </w:lvl>
    <w:lvl w:ilvl="3" w:tplc="18946892" w:tentative="1">
      <w:start w:val="1"/>
      <w:numFmt w:val="bullet"/>
      <w:lvlText w:val=""/>
      <w:lvlJc w:val="left"/>
      <w:pPr>
        <w:ind w:left="2880" w:hanging="360"/>
      </w:pPr>
      <w:rPr>
        <w:rFonts w:ascii="Symbol" w:hAnsi="Symbol" w:hint="default"/>
      </w:rPr>
    </w:lvl>
    <w:lvl w:ilvl="4" w:tplc="3A4034FC" w:tentative="1">
      <w:start w:val="1"/>
      <w:numFmt w:val="bullet"/>
      <w:lvlText w:val="o"/>
      <w:lvlJc w:val="left"/>
      <w:pPr>
        <w:ind w:left="3600" w:hanging="360"/>
      </w:pPr>
      <w:rPr>
        <w:rFonts w:ascii="Courier New" w:hAnsi="Courier New" w:cs="Courier New" w:hint="default"/>
      </w:rPr>
    </w:lvl>
    <w:lvl w:ilvl="5" w:tplc="0DE80172" w:tentative="1">
      <w:start w:val="1"/>
      <w:numFmt w:val="bullet"/>
      <w:lvlText w:val=""/>
      <w:lvlJc w:val="left"/>
      <w:pPr>
        <w:ind w:left="4320" w:hanging="360"/>
      </w:pPr>
      <w:rPr>
        <w:rFonts w:ascii="Wingdings" w:hAnsi="Wingdings" w:hint="default"/>
      </w:rPr>
    </w:lvl>
    <w:lvl w:ilvl="6" w:tplc="D920368E" w:tentative="1">
      <w:start w:val="1"/>
      <w:numFmt w:val="bullet"/>
      <w:lvlText w:val=""/>
      <w:lvlJc w:val="left"/>
      <w:pPr>
        <w:ind w:left="5040" w:hanging="360"/>
      </w:pPr>
      <w:rPr>
        <w:rFonts w:ascii="Symbol" w:hAnsi="Symbol" w:hint="default"/>
      </w:rPr>
    </w:lvl>
    <w:lvl w:ilvl="7" w:tplc="33CC8388" w:tentative="1">
      <w:start w:val="1"/>
      <w:numFmt w:val="bullet"/>
      <w:lvlText w:val="o"/>
      <w:lvlJc w:val="left"/>
      <w:pPr>
        <w:ind w:left="5760" w:hanging="360"/>
      </w:pPr>
      <w:rPr>
        <w:rFonts w:ascii="Courier New" w:hAnsi="Courier New" w:cs="Courier New" w:hint="default"/>
      </w:rPr>
    </w:lvl>
    <w:lvl w:ilvl="8" w:tplc="55F6366A"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2998133C">
      <w:start w:val="1"/>
      <w:numFmt w:val="bullet"/>
      <w:lvlText w:val=""/>
      <w:lvlJc w:val="left"/>
      <w:pPr>
        <w:ind w:left="720" w:hanging="360"/>
      </w:pPr>
      <w:rPr>
        <w:rFonts w:ascii="Symbol" w:hAnsi="Symbol" w:hint="default"/>
      </w:rPr>
    </w:lvl>
    <w:lvl w:ilvl="1" w:tplc="48685458" w:tentative="1">
      <w:start w:val="1"/>
      <w:numFmt w:val="bullet"/>
      <w:lvlText w:val="o"/>
      <w:lvlJc w:val="left"/>
      <w:pPr>
        <w:ind w:left="1440" w:hanging="360"/>
      </w:pPr>
      <w:rPr>
        <w:rFonts w:ascii="Courier New" w:hAnsi="Courier New" w:cs="Courier New" w:hint="default"/>
      </w:rPr>
    </w:lvl>
    <w:lvl w:ilvl="2" w:tplc="2528BC38" w:tentative="1">
      <w:start w:val="1"/>
      <w:numFmt w:val="bullet"/>
      <w:lvlText w:val=""/>
      <w:lvlJc w:val="left"/>
      <w:pPr>
        <w:ind w:left="2160" w:hanging="360"/>
      </w:pPr>
      <w:rPr>
        <w:rFonts w:ascii="Wingdings" w:hAnsi="Wingdings" w:hint="default"/>
      </w:rPr>
    </w:lvl>
    <w:lvl w:ilvl="3" w:tplc="520296E8" w:tentative="1">
      <w:start w:val="1"/>
      <w:numFmt w:val="bullet"/>
      <w:lvlText w:val=""/>
      <w:lvlJc w:val="left"/>
      <w:pPr>
        <w:ind w:left="2880" w:hanging="360"/>
      </w:pPr>
      <w:rPr>
        <w:rFonts w:ascii="Symbol" w:hAnsi="Symbol" w:hint="default"/>
      </w:rPr>
    </w:lvl>
    <w:lvl w:ilvl="4" w:tplc="D3E457D8" w:tentative="1">
      <w:start w:val="1"/>
      <w:numFmt w:val="bullet"/>
      <w:lvlText w:val="o"/>
      <w:lvlJc w:val="left"/>
      <w:pPr>
        <w:ind w:left="3600" w:hanging="360"/>
      </w:pPr>
      <w:rPr>
        <w:rFonts w:ascii="Courier New" w:hAnsi="Courier New" w:cs="Courier New" w:hint="default"/>
      </w:rPr>
    </w:lvl>
    <w:lvl w:ilvl="5" w:tplc="67B89544" w:tentative="1">
      <w:start w:val="1"/>
      <w:numFmt w:val="bullet"/>
      <w:lvlText w:val=""/>
      <w:lvlJc w:val="left"/>
      <w:pPr>
        <w:ind w:left="4320" w:hanging="360"/>
      </w:pPr>
      <w:rPr>
        <w:rFonts w:ascii="Wingdings" w:hAnsi="Wingdings" w:hint="default"/>
      </w:rPr>
    </w:lvl>
    <w:lvl w:ilvl="6" w:tplc="D0501A16" w:tentative="1">
      <w:start w:val="1"/>
      <w:numFmt w:val="bullet"/>
      <w:lvlText w:val=""/>
      <w:lvlJc w:val="left"/>
      <w:pPr>
        <w:ind w:left="5040" w:hanging="360"/>
      </w:pPr>
      <w:rPr>
        <w:rFonts w:ascii="Symbol" w:hAnsi="Symbol" w:hint="default"/>
      </w:rPr>
    </w:lvl>
    <w:lvl w:ilvl="7" w:tplc="2968E008" w:tentative="1">
      <w:start w:val="1"/>
      <w:numFmt w:val="bullet"/>
      <w:lvlText w:val="o"/>
      <w:lvlJc w:val="left"/>
      <w:pPr>
        <w:ind w:left="5760" w:hanging="360"/>
      </w:pPr>
      <w:rPr>
        <w:rFonts w:ascii="Courier New" w:hAnsi="Courier New" w:cs="Courier New" w:hint="default"/>
      </w:rPr>
    </w:lvl>
    <w:lvl w:ilvl="8" w:tplc="1E2CE908"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3EA81CA0">
      <w:start w:val="1"/>
      <w:numFmt w:val="lowerLetter"/>
      <w:pStyle w:val="Alphabetlist"/>
      <w:lvlText w:val="%1."/>
      <w:lvlJc w:val="left"/>
      <w:pPr>
        <w:ind w:left="1004" w:hanging="360"/>
      </w:pPr>
    </w:lvl>
    <w:lvl w:ilvl="1" w:tplc="96D4B360" w:tentative="1">
      <w:start w:val="1"/>
      <w:numFmt w:val="lowerLetter"/>
      <w:lvlText w:val="%2."/>
      <w:lvlJc w:val="left"/>
      <w:pPr>
        <w:ind w:left="1724" w:hanging="360"/>
      </w:pPr>
    </w:lvl>
    <w:lvl w:ilvl="2" w:tplc="D876EA82" w:tentative="1">
      <w:start w:val="1"/>
      <w:numFmt w:val="lowerRoman"/>
      <w:lvlText w:val="%3."/>
      <w:lvlJc w:val="right"/>
      <w:pPr>
        <w:ind w:left="2444" w:hanging="180"/>
      </w:pPr>
    </w:lvl>
    <w:lvl w:ilvl="3" w:tplc="1B7CB9D2" w:tentative="1">
      <w:start w:val="1"/>
      <w:numFmt w:val="decimal"/>
      <w:lvlText w:val="%4."/>
      <w:lvlJc w:val="left"/>
      <w:pPr>
        <w:ind w:left="3164" w:hanging="360"/>
      </w:pPr>
    </w:lvl>
    <w:lvl w:ilvl="4" w:tplc="512C8498" w:tentative="1">
      <w:start w:val="1"/>
      <w:numFmt w:val="lowerLetter"/>
      <w:lvlText w:val="%5."/>
      <w:lvlJc w:val="left"/>
      <w:pPr>
        <w:ind w:left="3884" w:hanging="360"/>
      </w:pPr>
    </w:lvl>
    <w:lvl w:ilvl="5" w:tplc="3636328A" w:tentative="1">
      <w:start w:val="1"/>
      <w:numFmt w:val="lowerRoman"/>
      <w:lvlText w:val="%6."/>
      <w:lvlJc w:val="right"/>
      <w:pPr>
        <w:ind w:left="4604" w:hanging="180"/>
      </w:pPr>
    </w:lvl>
    <w:lvl w:ilvl="6" w:tplc="39CE1584" w:tentative="1">
      <w:start w:val="1"/>
      <w:numFmt w:val="decimal"/>
      <w:lvlText w:val="%7."/>
      <w:lvlJc w:val="left"/>
      <w:pPr>
        <w:ind w:left="5324" w:hanging="360"/>
      </w:pPr>
    </w:lvl>
    <w:lvl w:ilvl="7" w:tplc="AB766814" w:tentative="1">
      <w:start w:val="1"/>
      <w:numFmt w:val="lowerLetter"/>
      <w:lvlText w:val="%8."/>
      <w:lvlJc w:val="left"/>
      <w:pPr>
        <w:ind w:left="6044" w:hanging="360"/>
      </w:pPr>
    </w:lvl>
    <w:lvl w:ilvl="8" w:tplc="6554E6BA"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C39EF8B8">
      <w:start w:val="1"/>
      <w:numFmt w:val="bullet"/>
      <w:pStyle w:val="Bullet1"/>
      <w:lvlText w:val=""/>
      <w:lvlJc w:val="left"/>
      <w:pPr>
        <w:ind w:left="720" w:hanging="360"/>
      </w:pPr>
      <w:rPr>
        <w:rFonts w:ascii="Symbol" w:hAnsi="Symbol" w:hint="default"/>
      </w:rPr>
    </w:lvl>
    <w:lvl w:ilvl="1" w:tplc="6026F210" w:tentative="1">
      <w:start w:val="1"/>
      <w:numFmt w:val="bullet"/>
      <w:lvlText w:val="o"/>
      <w:lvlJc w:val="left"/>
      <w:pPr>
        <w:ind w:left="1440" w:hanging="360"/>
      </w:pPr>
      <w:rPr>
        <w:rFonts w:ascii="Courier New" w:hAnsi="Courier New" w:cs="Courier New" w:hint="default"/>
      </w:rPr>
    </w:lvl>
    <w:lvl w:ilvl="2" w:tplc="0CDCA55E" w:tentative="1">
      <w:start w:val="1"/>
      <w:numFmt w:val="bullet"/>
      <w:lvlText w:val=""/>
      <w:lvlJc w:val="left"/>
      <w:pPr>
        <w:ind w:left="2160" w:hanging="360"/>
      </w:pPr>
      <w:rPr>
        <w:rFonts w:ascii="Wingdings" w:hAnsi="Wingdings" w:hint="default"/>
      </w:rPr>
    </w:lvl>
    <w:lvl w:ilvl="3" w:tplc="7736EE62" w:tentative="1">
      <w:start w:val="1"/>
      <w:numFmt w:val="bullet"/>
      <w:lvlText w:val=""/>
      <w:lvlJc w:val="left"/>
      <w:pPr>
        <w:ind w:left="2880" w:hanging="360"/>
      </w:pPr>
      <w:rPr>
        <w:rFonts w:ascii="Symbol" w:hAnsi="Symbol" w:hint="default"/>
      </w:rPr>
    </w:lvl>
    <w:lvl w:ilvl="4" w:tplc="E52210C4" w:tentative="1">
      <w:start w:val="1"/>
      <w:numFmt w:val="bullet"/>
      <w:lvlText w:val="o"/>
      <w:lvlJc w:val="left"/>
      <w:pPr>
        <w:ind w:left="3600" w:hanging="360"/>
      </w:pPr>
      <w:rPr>
        <w:rFonts w:ascii="Courier New" w:hAnsi="Courier New" w:cs="Courier New" w:hint="default"/>
      </w:rPr>
    </w:lvl>
    <w:lvl w:ilvl="5" w:tplc="9DB6EB58" w:tentative="1">
      <w:start w:val="1"/>
      <w:numFmt w:val="bullet"/>
      <w:lvlText w:val=""/>
      <w:lvlJc w:val="left"/>
      <w:pPr>
        <w:ind w:left="4320" w:hanging="360"/>
      </w:pPr>
      <w:rPr>
        <w:rFonts w:ascii="Wingdings" w:hAnsi="Wingdings" w:hint="default"/>
      </w:rPr>
    </w:lvl>
    <w:lvl w:ilvl="6" w:tplc="420EA66E" w:tentative="1">
      <w:start w:val="1"/>
      <w:numFmt w:val="bullet"/>
      <w:lvlText w:val=""/>
      <w:lvlJc w:val="left"/>
      <w:pPr>
        <w:ind w:left="5040" w:hanging="360"/>
      </w:pPr>
      <w:rPr>
        <w:rFonts w:ascii="Symbol" w:hAnsi="Symbol" w:hint="default"/>
      </w:rPr>
    </w:lvl>
    <w:lvl w:ilvl="7" w:tplc="3CDC32E0" w:tentative="1">
      <w:start w:val="1"/>
      <w:numFmt w:val="bullet"/>
      <w:lvlText w:val="o"/>
      <w:lvlJc w:val="left"/>
      <w:pPr>
        <w:ind w:left="5760" w:hanging="360"/>
      </w:pPr>
      <w:rPr>
        <w:rFonts w:ascii="Courier New" w:hAnsi="Courier New" w:cs="Courier New" w:hint="default"/>
      </w:rPr>
    </w:lvl>
    <w:lvl w:ilvl="8" w:tplc="18DC1894"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64B36AF9"/>
    <w:lvl w:ilvl="0" w:tplc="B9C09DE6">
      <w:start w:val="1"/>
      <w:numFmt w:val="bullet"/>
      <w:lvlText w:val=""/>
      <w:lvlJc w:val="left"/>
      <w:pPr>
        <w:ind w:left="720" w:hanging="360"/>
      </w:pPr>
      <w:rPr>
        <w:rFonts w:ascii="Symbol" w:hAnsi="Symbol"/>
      </w:rPr>
    </w:lvl>
    <w:lvl w:ilvl="1" w:tplc="F80469F6">
      <w:start w:val="1"/>
      <w:numFmt w:val="bullet"/>
      <w:lvlText w:val="o"/>
      <w:lvlJc w:val="left"/>
      <w:pPr>
        <w:tabs>
          <w:tab w:val="num" w:pos="1440"/>
        </w:tabs>
        <w:ind w:left="1440" w:hanging="360"/>
      </w:pPr>
      <w:rPr>
        <w:rFonts w:ascii="Courier New" w:hAnsi="Courier New"/>
      </w:rPr>
    </w:lvl>
    <w:lvl w:ilvl="2" w:tplc="689A5C30">
      <w:start w:val="1"/>
      <w:numFmt w:val="bullet"/>
      <w:lvlText w:val=""/>
      <w:lvlJc w:val="left"/>
      <w:pPr>
        <w:tabs>
          <w:tab w:val="num" w:pos="2160"/>
        </w:tabs>
        <w:ind w:left="2160" w:hanging="360"/>
      </w:pPr>
      <w:rPr>
        <w:rFonts w:ascii="Wingdings" w:hAnsi="Wingdings"/>
      </w:rPr>
    </w:lvl>
    <w:lvl w:ilvl="3" w:tplc="3A2C052E">
      <w:start w:val="1"/>
      <w:numFmt w:val="bullet"/>
      <w:lvlText w:val=""/>
      <w:lvlJc w:val="left"/>
      <w:pPr>
        <w:tabs>
          <w:tab w:val="num" w:pos="2880"/>
        </w:tabs>
        <w:ind w:left="2880" w:hanging="360"/>
      </w:pPr>
      <w:rPr>
        <w:rFonts w:ascii="Symbol" w:hAnsi="Symbol"/>
      </w:rPr>
    </w:lvl>
    <w:lvl w:ilvl="4" w:tplc="08CE27E4">
      <w:start w:val="1"/>
      <w:numFmt w:val="bullet"/>
      <w:lvlText w:val="o"/>
      <w:lvlJc w:val="left"/>
      <w:pPr>
        <w:tabs>
          <w:tab w:val="num" w:pos="3600"/>
        </w:tabs>
        <w:ind w:left="3600" w:hanging="360"/>
      </w:pPr>
      <w:rPr>
        <w:rFonts w:ascii="Courier New" w:hAnsi="Courier New"/>
      </w:rPr>
    </w:lvl>
    <w:lvl w:ilvl="5" w:tplc="9D6A7AC2">
      <w:start w:val="1"/>
      <w:numFmt w:val="bullet"/>
      <w:lvlText w:val=""/>
      <w:lvlJc w:val="left"/>
      <w:pPr>
        <w:tabs>
          <w:tab w:val="num" w:pos="4320"/>
        </w:tabs>
        <w:ind w:left="4320" w:hanging="360"/>
      </w:pPr>
      <w:rPr>
        <w:rFonts w:ascii="Wingdings" w:hAnsi="Wingdings"/>
      </w:rPr>
    </w:lvl>
    <w:lvl w:ilvl="6" w:tplc="C842308C">
      <w:start w:val="1"/>
      <w:numFmt w:val="bullet"/>
      <w:lvlText w:val=""/>
      <w:lvlJc w:val="left"/>
      <w:pPr>
        <w:tabs>
          <w:tab w:val="num" w:pos="5040"/>
        </w:tabs>
        <w:ind w:left="5040" w:hanging="360"/>
      </w:pPr>
      <w:rPr>
        <w:rFonts w:ascii="Symbol" w:hAnsi="Symbol"/>
      </w:rPr>
    </w:lvl>
    <w:lvl w:ilvl="7" w:tplc="E2CAF9D6">
      <w:start w:val="1"/>
      <w:numFmt w:val="bullet"/>
      <w:lvlText w:val="o"/>
      <w:lvlJc w:val="left"/>
      <w:pPr>
        <w:tabs>
          <w:tab w:val="num" w:pos="5760"/>
        </w:tabs>
        <w:ind w:left="5760" w:hanging="360"/>
      </w:pPr>
      <w:rPr>
        <w:rFonts w:ascii="Courier New" w:hAnsi="Courier New"/>
      </w:rPr>
    </w:lvl>
    <w:lvl w:ilvl="8" w:tplc="2F706820">
      <w:start w:val="1"/>
      <w:numFmt w:val="bullet"/>
      <w:lvlText w:val=""/>
      <w:lvlJc w:val="left"/>
      <w:pPr>
        <w:tabs>
          <w:tab w:val="num" w:pos="6480"/>
        </w:tabs>
        <w:ind w:left="6480" w:hanging="360"/>
      </w:pPr>
      <w:rPr>
        <w:rFonts w:ascii="Wingdings" w:hAnsi="Wingdings"/>
      </w:rPr>
    </w:lvl>
  </w:abstractNum>
  <w:abstractNum w:abstractNumId="22" w15:restartNumberingAfterBreak="0">
    <w:nsid w:val="64B36AFA"/>
    <w:multiLevelType w:val="hybridMultilevel"/>
    <w:tmpl w:val="64B36AFA"/>
    <w:lvl w:ilvl="0" w:tplc="9F946FFE">
      <w:start w:val="1"/>
      <w:numFmt w:val="bullet"/>
      <w:lvlText w:val=""/>
      <w:lvlJc w:val="left"/>
      <w:pPr>
        <w:ind w:left="720" w:hanging="360"/>
      </w:pPr>
      <w:rPr>
        <w:rFonts w:ascii="Symbol" w:hAnsi="Symbol"/>
      </w:rPr>
    </w:lvl>
    <w:lvl w:ilvl="1" w:tplc="F15CFB2C">
      <w:start w:val="1"/>
      <w:numFmt w:val="bullet"/>
      <w:lvlText w:val="o"/>
      <w:lvlJc w:val="left"/>
      <w:pPr>
        <w:tabs>
          <w:tab w:val="num" w:pos="1440"/>
        </w:tabs>
        <w:ind w:left="1440" w:hanging="360"/>
      </w:pPr>
      <w:rPr>
        <w:rFonts w:ascii="Courier New" w:hAnsi="Courier New"/>
      </w:rPr>
    </w:lvl>
    <w:lvl w:ilvl="2" w:tplc="5A40D54C">
      <w:start w:val="1"/>
      <w:numFmt w:val="bullet"/>
      <w:lvlText w:val=""/>
      <w:lvlJc w:val="left"/>
      <w:pPr>
        <w:tabs>
          <w:tab w:val="num" w:pos="2160"/>
        </w:tabs>
        <w:ind w:left="2160" w:hanging="360"/>
      </w:pPr>
      <w:rPr>
        <w:rFonts w:ascii="Wingdings" w:hAnsi="Wingdings"/>
      </w:rPr>
    </w:lvl>
    <w:lvl w:ilvl="3" w:tplc="55AAAEF4">
      <w:start w:val="1"/>
      <w:numFmt w:val="bullet"/>
      <w:lvlText w:val=""/>
      <w:lvlJc w:val="left"/>
      <w:pPr>
        <w:tabs>
          <w:tab w:val="num" w:pos="2880"/>
        </w:tabs>
        <w:ind w:left="2880" w:hanging="360"/>
      </w:pPr>
      <w:rPr>
        <w:rFonts w:ascii="Symbol" w:hAnsi="Symbol"/>
      </w:rPr>
    </w:lvl>
    <w:lvl w:ilvl="4" w:tplc="4B403786">
      <w:start w:val="1"/>
      <w:numFmt w:val="bullet"/>
      <w:lvlText w:val="o"/>
      <w:lvlJc w:val="left"/>
      <w:pPr>
        <w:tabs>
          <w:tab w:val="num" w:pos="3600"/>
        </w:tabs>
        <w:ind w:left="3600" w:hanging="360"/>
      </w:pPr>
      <w:rPr>
        <w:rFonts w:ascii="Courier New" w:hAnsi="Courier New"/>
      </w:rPr>
    </w:lvl>
    <w:lvl w:ilvl="5" w:tplc="91B42D6A">
      <w:start w:val="1"/>
      <w:numFmt w:val="bullet"/>
      <w:lvlText w:val=""/>
      <w:lvlJc w:val="left"/>
      <w:pPr>
        <w:tabs>
          <w:tab w:val="num" w:pos="4320"/>
        </w:tabs>
        <w:ind w:left="4320" w:hanging="360"/>
      </w:pPr>
      <w:rPr>
        <w:rFonts w:ascii="Wingdings" w:hAnsi="Wingdings"/>
      </w:rPr>
    </w:lvl>
    <w:lvl w:ilvl="6" w:tplc="8090A3EE">
      <w:start w:val="1"/>
      <w:numFmt w:val="bullet"/>
      <w:lvlText w:val=""/>
      <w:lvlJc w:val="left"/>
      <w:pPr>
        <w:tabs>
          <w:tab w:val="num" w:pos="5040"/>
        </w:tabs>
        <w:ind w:left="5040" w:hanging="360"/>
      </w:pPr>
      <w:rPr>
        <w:rFonts w:ascii="Symbol" w:hAnsi="Symbol"/>
      </w:rPr>
    </w:lvl>
    <w:lvl w:ilvl="7" w:tplc="846CB620">
      <w:start w:val="1"/>
      <w:numFmt w:val="bullet"/>
      <w:lvlText w:val="o"/>
      <w:lvlJc w:val="left"/>
      <w:pPr>
        <w:tabs>
          <w:tab w:val="num" w:pos="5760"/>
        </w:tabs>
        <w:ind w:left="5760" w:hanging="360"/>
      </w:pPr>
      <w:rPr>
        <w:rFonts w:ascii="Courier New" w:hAnsi="Courier New"/>
      </w:rPr>
    </w:lvl>
    <w:lvl w:ilvl="8" w:tplc="9CE6C51A">
      <w:start w:val="1"/>
      <w:numFmt w:val="bullet"/>
      <w:lvlText w:val=""/>
      <w:lvlJc w:val="left"/>
      <w:pPr>
        <w:tabs>
          <w:tab w:val="num" w:pos="6480"/>
        </w:tabs>
        <w:ind w:left="6480" w:hanging="360"/>
      </w:pPr>
      <w:rPr>
        <w:rFonts w:ascii="Wingdings" w:hAnsi="Wingdings"/>
      </w:rPr>
    </w:lvl>
  </w:abstractNum>
  <w:abstractNum w:abstractNumId="23" w15:restartNumberingAfterBreak="0">
    <w:nsid w:val="64B36AFB"/>
    <w:multiLevelType w:val="hybridMultilevel"/>
    <w:tmpl w:val="64B36AFB"/>
    <w:lvl w:ilvl="0" w:tplc="957E908C">
      <w:start w:val="1"/>
      <w:numFmt w:val="bullet"/>
      <w:lvlText w:val=""/>
      <w:lvlJc w:val="left"/>
      <w:pPr>
        <w:ind w:left="720" w:hanging="360"/>
      </w:pPr>
      <w:rPr>
        <w:rFonts w:ascii="Symbol" w:hAnsi="Symbol"/>
      </w:rPr>
    </w:lvl>
    <w:lvl w:ilvl="1" w:tplc="D76CED86">
      <w:start w:val="1"/>
      <w:numFmt w:val="bullet"/>
      <w:lvlText w:val="o"/>
      <w:lvlJc w:val="left"/>
      <w:pPr>
        <w:tabs>
          <w:tab w:val="num" w:pos="1440"/>
        </w:tabs>
        <w:ind w:left="1440" w:hanging="360"/>
      </w:pPr>
      <w:rPr>
        <w:rFonts w:ascii="Courier New" w:hAnsi="Courier New"/>
      </w:rPr>
    </w:lvl>
    <w:lvl w:ilvl="2" w:tplc="DBF257A0">
      <w:start w:val="1"/>
      <w:numFmt w:val="bullet"/>
      <w:lvlText w:val=""/>
      <w:lvlJc w:val="left"/>
      <w:pPr>
        <w:tabs>
          <w:tab w:val="num" w:pos="2160"/>
        </w:tabs>
        <w:ind w:left="2160" w:hanging="360"/>
      </w:pPr>
      <w:rPr>
        <w:rFonts w:ascii="Wingdings" w:hAnsi="Wingdings"/>
      </w:rPr>
    </w:lvl>
    <w:lvl w:ilvl="3" w:tplc="096E0A2A">
      <w:start w:val="1"/>
      <w:numFmt w:val="bullet"/>
      <w:lvlText w:val=""/>
      <w:lvlJc w:val="left"/>
      <w:pPr>
        <w:tabs>
          <w:tab w:val="num" w:pos="2880"/>
        </w:tabs>
        <w:ind w:left="2880" w:hanging="360"/>
      </w:pPr>
      <w:rPr>
        <w:rFonts w:ascii="Symbol" w:hAnsi="Symbol"/>
      </w:rPr>
    </w:lvl>
    <w:lvl w:ilvl="4" w:tplc="3B04968C">
      <w:start w:val="1"/>
      <w:numFmt w:val="bullet"/>
      <w:lvlText w:val="o"/>
      <w:lvlJc w:val="left"/>
      <w:pPr>
        <w:tabs>
          <w:tab w:val="num" w:pos="3600"/>
        </w:tabs>
        <w:ind w:left="3600" w:hanging="360"/>
      </w:pPr>
      <w:rPr>
        <w:rFonts w:ascii="Courier New" w:hAnsi="Courier New"/>
      </w:rPr>
    </w:lvl>
    <w:lvl w:ilvl="5" w:tplc="275EBBD4">
      <w:start w:val="1"/>
      <w:numFmt w:val="bullet"/>
      <w:lvlText w:val=""/>
      <w:lvlJc w:val="left"/>
      <w:pPr>
        <w:tabs>
          <w:tab w:val="num" w:pos="4320"/>
        </w:tabs>
        <w:ind w:left="4320" w:hanging="360"/>
      </w:pPr>
      <w:rPr>
        <w:rFonts w:ascii="Wingdings" w:hAnsi="Wingdings"/>
      </w:rPr>
    </w:lvl>
    <w:lvl w:ilvl="6" w:tplc="39281D42">
      <w:start w:val="1"/>
      <w:numFmt w:val="bullet"/>
      <w:lvlText w:val=""/>
      <w:lvlJc w:val="left"/>
      <w:pPr>
        <w:tabs>
          <w:tab w:val="num" w:pos="5040"/>
        </w:tabs>
        <w:ind w:left="5040" w:hanging="360"/>
      </w:pPr>
      <w:rPr>
        <w:rFonts w:ascii="Symbol" w:hAnsi="Symbol"/>
      </w:rPr>
    </w:lvl>
    <w:lvl w:ilvl="7" w:tplc="BA9EC872">
      <w:start w:val="1"/>
      <w:numFmt w:val="bullet"/>
      <w:lvlText w:val="o"/>
      <w:lvlJc w:val="left"/>
      <w:pPr>
        <w:tabs>
          <w:tab w:val="num" w:pos="5760"/>
        </w:tabs>
        <w:ind w:left="5760" w:hanging="360"/>
      </w:pPr>
      <w:rPr>
        <w:rFonts w:ascii="Courier New" w:hAnsi="Courier New"/>
      </w:rPr>
    </w:lvl>
    <w:lvl w:ilvl="8" w:tplc="32A8ADBE">
      <w:start w:val="1"/>
      <w:numFmt w:val="bullet"/>
      <w:lvlText w:val=""/>
      <w:lvlJc w:val="left"/>
      <w:pPr>
        <w:tabs>
          <w:tab w:val="num" w:pos="6480"/>
        </w:tabs>
        <w:ind w:left="6480" w:hanging="360"/>
      </w:pPr>
      <w:rPr>
        <w:rFonts w:ascii="Wingdings" w:hAnsi="Wingdings"/>
      </w:rPr>
    </w:lvl>
  </w:abstractNum>
  <w:abstractNum w:abstractNumId="24" w15:restartNumberingAfterBreak="0">
    <w:nsid w:val="64B36AFC"/>
    <w:multiLevelType w:val="hybridMultilevel"/>
    <w:tmpl w:val="64B36AFC"/>
    <w:lvl w:ilvl="0" w:tplc="7E58957A">
      <w:start w:val="1"/>
      <w:numFmt w:val="bullet"/>
      <w:lvlText w:val=""/>
      <w:lvlJc w:val="left"/>
      <w:pPr>
        <w:ind w:left="720" w:hanging="360"/>
      </w:pPr>
      <w:rPr>
        <w:rFonts w:ascii="Symbol" w:hAnsi="Symbol"/>
      </w:rPr>
    </w:lvl>
    <w:lvl w:ilvl="1" w:tplc="D41CF642">
      <w:start w:val="1"/>
      <w:numFmt w:val="bullet"/>
      <w:lvlText w:val="o"/>
      <w:lvlJc w:val="left"/>
      <w:pPr>
        <w:tabs>
          <w:tab w:val="num" w:pos="1440"/>
        </w:tabs>
        <w:ind w:left="1440" w:hanging="360"/>
      </w:pPr>
      <w:rPr>
        <w:rFonts w:ascii="Courier New" w:hAnsi="Courier New"/>
      </w:rPr>
    </w:lvl>
    <w:lvl w:ilvl="2" w:tplc="ECC86DCE">
      <w:start w:val="1"/>
      <w:numFmt w:val="bullet"/>
      <w:lvlText w:val=""/>
      <w:lvlJc w:val="left"/>
      <w:pPr>
        <w:tabs>
          <w:tab w:val="num" w:pos="2160"/>
        </w:tabs>
        <w:ind w:left="2160" w:hanging="360"/>
      </w:pPr>
      <w:rPr>
        <w:rFonts w:ascii="Wingdings" w:hAnsi="Wingdings"/>
      </w:rPr>
    </w:lvl>
    <w:lvl w:ilvl="3" w:tplc="DDA247F6">
      <w:start w:val="1"/>
      <w:numFmt w:val="bullet"/>
      <w:lvlText w:val=""/>
      <w:lvlJc w:val="left"/>
      <w:pPr>
        <w:tabs>
          <w:tab w:val="num" w:pos="2880"/>
        </w:tabs>
        <w:ind w:left="2880" w:hanging="360"/>
      </w:pPr>
      <w:rPr>
        <w:rFonts w:ascii="Symbol" w:hAnsi="Symbol"/>
      </w:rPr>
    </w:lvl>
    <w:lvl w:ilvl="4" w:tplc="2A2C496C">
      <w:start w:val="1"/>
      <w:numFmt w:val="bullet"/>
      <w:lvlText w:val="o"/>
      <w:lvlJc w:val="left"/>
      <w:pPr>
        <w:tabs>
          <w:tab w:val="num" w:pos="3600"/>
        </w:tabs>
        <w:ind w:left="3600" w:hanging="360"/>
      </w:pPr>
      <w:rPr>
        <w:rFonts w:ascii="Courier New" w:hAnsi="Courier New"/>
      </w:rPr>
    </w:lvl>
    <w:lvl w:ilvl="5" w:tplc="0B342020">
      <w:start w:val="1"/>
      <w:numFmt w:val="bullet"/>
      <w:lvlText w:val=""/>
      <w:lvlJc w:val="left"/>
      <w:pPr>
        <w:tabs>
          <w:tab w:val="num" w:pos="4320"/>
        </w:tabs>
        <w:ind w:left="4320" w:hanging="360"/>
      </w:pPr>
      <w:rPr>
        <w:rFonts w:ascii="Wingdings" w:hAnsi="Wingdings"/>
      </w:rPr>
    </w:lvl>
    <w:lvl w:ilvl="6" w:tplc="BEB24DD4">
      <w:start w:val="1"/>
      <w:numFmt w:val="bullet"/>
      <w:lvlText w:val=""/>
      <w:lvlJc w:val="left"/>
      <w:pPr>
        <w:tabs>
          <w:tab w:val="num" w:pos="5040"/>
        </w:tabs>
        <w:ind w:left="5040" w:hanging="360"/>
      </w:pPr>
      <w:rPr>
        <w:rFonts w:ascii="Symbol" w:hAnsi="Symbol"/>
      </w:rPr>
    </w:lvl>
    <w:lvl w:ilvl="7" w:tplc="353A655E">
      <w:start w:val="1"/>
      <w:numFmt w:val="bullet"/>
      <w:lvlText w:val="o"/>
      <w:lvlJc w:val="left"/>
      <w:pPr>
        <w:tabs>
          <w:tab w:val="num" w:pos="5760"/>
        </w:tabs>
        <w:ind w:left="5760" w:hanging="360"/>
      </w:pPr>
      <w:rPr>
        <w:rFonts w:ascii="Courier New" w:hAnsi="Courier New"/>
      </w:rPr>
    </w:lvl>
    <w:lvl w:ilvl="8" w:tplc="4D20451E">
      <w:start w:val="1"/>
      <w:numFmt w:val="bullet"/>
      <w:lvlText w:val=""/>
      <w:lvlJc w:val="left"/>
      <w:pPr>
        <w:tabs>
          <w:tab w:val="num" w:pos="6480"/>
        </w:tabs>
        <w:ind w:left="6480" w:hanging="360"/>
      </w:pPr>
      <w:rPr>
        <w:rFonts w:ascii="Wingdings" w:hAnsi="Wingdings"/>
      </w:rPr>
    </w:lvl>
  </w:abstractNum>
  <w:abstractNum w:abstractNumId="25" w15:restartNumberingAfterBreak="0">
    <w:nsid w:val="64B36AFD"/>
    <w:multiLevelType w:val="hybridMultilevel"/>
    <w:tmpl w:val="64B36AFD"/>
    <w:lvl w:ilvl="0" w:tplc="BD48F944">
      <w:start w:val="1"/>
      <w:numFmt w:val="bullet"/>
      <w:lvlText w:val=""/>
      <w:lvlJc w:val="left"/>
      <w:pPr>
        <w:ind w:left="720" w:hanging="360"/>
      </w:pPr>
      <w:rPr>
        <w:rFonts w:ascii="Symbol" w:hAnsi="Symbol"/>
      </w:rPr>
    </w:lvl>
    <w:lvl w:ilvl="1" w:tplc="70B8D686">
      <w:start w:val="1"/>
      <w:numFmt w:val="bullet"/>
      <w:lvlText w:val="o"/>
      <w:lvlJc w:val="left"/>
      <w:pPr>
        <w:tabs>
          <w:tab w:val="num" w:pos="1440"/>
        </w:tabs>
        <w:ind w:left="1440" w:hanging="360"/>
      </w:pPr>
      <w:rPr>
        <w:rFonts w:ascii="Courier New" w:hAnsi="Courier New"/>
      </w:rPr>
    </w:lvl>
    <w:lvl w:ilvl="2" w:tplc="6D607554">
      <w:start w:val="1"/>
      <w:numFmt w:val="bullet"/>
      <w:lvlText w:val=""/>
      <w:lvlJc w:val="left"/>
      <w:pPr>
        <w:tabs>
          <w:tab w:val="num" w:pos="2160"/>
        </w:tabs>
        <w:ind w:left="2160" w:hanging="360"/>
      </w:pPr>
      <w:rPr>
        <w:rFonts w:ascii="Wingdings" w:hAnsi="Wingdings"/>
      </w:rPr>
    </w:lvl>
    <w:lvl w:ilvl="3" w:tplc="B1EC57CE">
      <w:start w:val="1"/>
      <w:numFmt w:val="bullet"/>
      <w:lvlText w:val=""/>
      <w:lvlJc w:val="left"/>
      <w:pPr>
        <w:tabs>
          <w:tab w:val="num" w:pos="2880"/>
        </w:tabs>
        <w:ind w:left="2880" w:hanging="360"/>
      </w:pPr>
      <w:rPr>
        <w:rFonts w:ascii="Symbol" w:hAnsi="Symbol"/>
      </w:rPr>
    </w:lvl>
    <w:lvl w:ilvl="4" w:tplc="D6E22138">
      <w:start w:val="1"/>
      <w:numFmt w:val="bullet"/>
      <w:lvlText w:val="o"/>
      <w:lvlJc w:val="left"/>
      <w:pPr>
        <w:tabs>
          <w:tab w:val="num" w:pos="3600"/>
        </w:tabs>
        <w:ind w:left="3600" w:hanging="360"/>
      </w:pPr>
      <w:rPr>
        <w:rFonts w:ascii="Courier New" w:hAnsi="Courier New"/>
      </w:rPr>
    </w:lvl>
    <w:lvl w:ilvl="5" w:tplc="EDA4527C">
      <w:start w:val="1"/>
      <w:numFmt w:val="bullet"/>
      <w:lvlText w:val=""/>
      <w:lvlJc w:val="left"/>
      <w:pPr>
        <w:tabs>
          <w:tab w:val="num" w:pos="4320"/>
        </w:tabs>
        <w:ind w:left="4320" w:hanging="360"/>
      </w:pPr>
      <w:rPr>
        <w:rFonts w:ascii="Wingdings" w:hAnsi="Wingdings"/>
      </w:rPr>
    </w:lvl>
    <w:lvl w:ilvl="6" w:tplc="F08A8482">
      <w:start w:val="1"/>
      <w:numFmt w:val="bullet"/>
      <w:lvlText w:val=""/>
      <w:lvlJc w:val="left"/>
      <w:pPr>
        <w:tabs>
          <w:tab w:val="num" w:pos="5040"/>
        </w:tabs>
        <w:ind w:left="5040" w:hanging="360"/>
      </w:pPr>
      <w:rPr>
        <w:rFonts w:ascii="Symbol" w:hAnsi="Symbol"/>
      </w:rPr>
    </w:lvl>
    <w:lvl w:ilvl="7" w:tplc="E9E8E5BA">
      <w:start w:val="1"/>
      <w:numFmt w:val="bullet"/>
      <w:lvlText w:val="o"/>
      <w:lvlJc w:val="left"/>
      <w:pPr>
        <w:tabs>
          <w:tab w:val="num" w:pos="5760"/>
        </w:tabs>
        <w:ind w:left="5760" w:hanging="360"/>
      </w:pPr>
      <w:rPr>
        <w:rFonts w:ascii="Courier New" w:hAnsi="Courier New"/>
      </w:rPr>
    </w:lvl>
    <w:lvl w:ilvl="8" w:tplc="A6104854">
      <w:start w:val="1"/>
      <w:numFmt w:val="bullet"/>
      <w:lvlText w:val=""/>
      <w:lvlJc w:val="left"/>
      <w:pPr>
        <w:tabs>
          <w:tab w:val="num" w:pos="6480"/>
        </w:tabs>
        <w:ind w:left="6480" w:hanging="360"/>
      </w:pPr>
      <w:rPr>
        <w:rFonts w:ascii="Wingdings" w:hAnsi="Wingdings"/>
      </w:rPr>
    </w:lvl>
  </w:abstractNum>
  <w:abstractNum w:abstractNumId="26" w15:restartNumberingAfterBreak="0">
    <w:nsid w:val="64B36AFE"/>
    <w:multiLevelType w:val="hybridMultilevel"/>
    <w:tmpl w:val="64B36AFE"/>
    <w:lvl w:ilvl="0" w:tplc="65FCE68C">
      <w:start w:val="1"/>
      <w:numFmt w:val="bullet"/>
      <w:lvlText w:val=""/>
      <w:lvlJc w:val="left"/>
      <w:pPr>
        <w:ind w:left="720" w:hanging="360"/>
      </w:pPr>
      <w:rPr>
        <w:rFonts w:ascii="Symbol" w:hAnsi="Symbol"/>
      </w:rPr>
    </w:lvl>
    <w:lvl w:ilvl="1" w:tplc="3352569C">
      <w:start w:val="1"/>
      <w:numFmt w:val="bullet"/>
      <w:lvlText w:val="o"/>
      <w:lvlJc w:val="left"/>
      <w:pPr>
        <w:tabs>
          <w:tab w:val="num" w:pos="1440"/>
        </w:tabs>
        <w:ind w:left="1440" w:hanging="360"/>
      </w:pPr>
      <w:rPr>
        <w:rFonts w:ascii="Courier New" w:hAnsi="Courier New"/>
      </w:rPr>
    </w:lvl>
    <w:lvl w:ilvl="2" w:tplc="0C08DD0E">
      <w:start w:val="1"/>
      <w:numFmt w:val="bullet"/>
      <w:lvlText w:val=""/>
      <w:lvlJc w:val="left"/>
      <w:pPr>
        <w:tabs>
          <w:tab w:val="num" w:pos="2160"/>
        </w:tabs>
        <w:ind w:left="2160" w:hanging="360"/>
      </w:pPr>
      <w:rPr>
        <w:rFonts w:ascii="Wingdings" w:hAnsi="Wingdings"/>
      </w:rPr>
    </w:lvl>
    <w:lvl w:ilvl="3" w:tplc="1D0E1284">
      <w:start w:val="1"/>
      <w:numFmt w:val="bullet"/>
      <w:lvlText w:val=""/>
      <w:lvlJc w:val="left"/>
      <w:pPr>
        <w:tabs>
          <w:tab w:val="num" w:pos="2880"/>
        </w:tabs>
        <w:ind w:left="2880" w:hanging="360"/>
      </w:pPr>
      <w:rPr>
        <w:rFonts w:ascii="Symbol" w:hAnsi="Symbol"/>
      </w:rPr>
    </w:lvl>
    <w:lvl w:ilvl="4" w:tplc="BBB49E98">
      <w:start w:val="1"/>
      <w:numFmt w:val="bullet"/>
      <w:lvlText w:val="o"/>
      <w:lvlJc w:val="left"/>
      <w:pPr>
        <w:tabs>
          <w:tab w:val="num" w:pos="3600"/>
        </w:tabs>
        <w:ind w:left="3600" w:hanging="360"/>
      </w:pPr>
      <w:rPr>
        <w:rFonts w:ascii="Courier New" w:hAnsi="Courier New"/>
      </w:rPr>
    </w:lvl>
    <w:lvl w:ilvl="5" w:tplc="C720BDAE">
      <w:start w:val="1"/>
      <w:numFmt w:val="bullet"/>
      <w:lvlText w:val=""/>
      <w:lvlJc w:val="left"/>
      <w:pPr>
        <w:tabs>
          <w:tab w:val="num" w:pos="4320"/>
        </w:tabs>
        <w:ind w:left="4320" w:hanging="360"/>
      </w:pPr>
      <w:rPr>
        <w:rFonts w:ascii="Wingdings" w:hAnsi="Wingdings"/>
      </w:rPr>
    </w:lvl>
    <w:lvl w:ilvl="6" w:tplc="5A642432">
      <w:start w:val="1"/>
      <w:numFmt w:val="bullet"/>
      <w:lvlText w:val=""/>
      <w:lvlJc w:val="left"/>
      <w:pPr>
        <w:tabs>
          <w:tab w:val="num" w:pos="5040"/>
        </w:tabs>
        <w:ind w:left="5040" w:hanging="360"/>
      </w:pPr>
      <w:rPr>
        <w:rFonts w:ascii="Symbol" w:hAnsi="Symbol"/>
      </w:rPr>
    </w:lvl>
    <w:lvl w:ilvl="7" w:tplc="1C2C3F3E">
      <w:start w:val="1"/>
      <w:numFmt w:val="bullet"/>
      <w:lvlText w:val="o"/>
      <w:lvlJc w:val="left"/>
      <w:pPr>
        <w:tabs>
          <w:tab w:val="num" w:pos="5760"/>
        </w:tabs>
        <w:ind w:left="5760" w:hanging="360"/>
      </w:pPr>
      <w:rPr>
        <w:rFonts w:ascii="Courier New" w:hAnsi="Courier New"/>
      </w:rPr>
    </w:lvl>
    <w:lvl w:ilvl="8" w:tplc="C2EECA70">
      <w:start w:val="1"/>
      <w:numFmt w:val="bullet"/>
      <w:lvlText w:val=""/>
      <w:lvlJc w:val="left"/>
      <w:pPr>
        <w:tabs>
          <w:tab w:val="num" w:pos="6480"/>
        </w:tabs>
        <w:ind w:left="6480" w:hanging="360"/>
      </w:pPr>
      <w:rPr>
        <w:rFonts w:ascii="Wingdings" w:hAnsi="Wingdings"/>
      </w:rPr>
    </w:lvl>
  </w:abstractNum>
  <w:abstractNum w:abstractNumId="27" w15:restartNumberingAfterBreak="0">
    <w:nsid w:val="64B36AFF"/>
    <w:multiLevelType w:val="hybridMultilevel"/>
    <w:tmpl w:val="64B36AFF"/>
    <w:lvl w:ilvl="0" w:tplc="4C689318">
      <w:start w:val="1"/>
      <w:numFmt w:val="bullet"/>
      <w:lvlText w:val=""/>
      <w:lvlJc w:val="left"/>
      <w:pPr>
        <w:ind w:left="720" w:hanging="360"/>
      </w:pPr>
      <w:rPr>
        <w:rFonts w:ascii="Symbol" w:hAnsi="Symbol"/>
      </w:rPr>
    </w:lvl>
    <w:lvl w:ilvl="1" w:tplc="6AF46A4E">
      <w:start w:val="1"/>
      <w:numFmt w:val="bullet"/>
      <w:lvlText w:val="o"/>
      <w:lvlJc w:val="left"/>
      <w:pPr>
        <w:tabs>
          <w:tab w:val="num" w:pos="1440"/>
        </w:tabs>
        <w:ind w:left="1440" w:hanging="360"/>
      </w:pPr>
      <w:rPr>
        <w:rFonts w:ascii="Courier New" w:hAnsi="Courier New"/>
      </w:rPr>
    </w:lvl>
    <w:lvl w:ilvl="2" w:tplc="8DEC2494">
      <w:start w:val="1"/>
      <w:numFmt w:val="bullet"/>
      <w:lvlText w:val=""/>
      <w:lvlJc w:val="left"/>
      <w:pPr>
        <w:tabs>
          <w:tab w:val="num" w:pos="2160"/>
        </w:tabs>
        <w:ind w:left="2160" w:hanging="360"/>
      </w:pPr>
      <w:rPr>
        <w:rFonts w:ascii="Wingdings" w:hAnsi="Wingdings"/>
      </w:rPr>
    </w:lvl>
    <w:lvl w:ilvl="3" w:tplc="8654AB42">
      <w:start w:val="1"/>
      <w:numFmt w:val="bullet"/>
      <w:lvlText w:val=""/>
      <w:lvlJc w:val="left"/>
      <w:pPr>
        <w:tabs>
          <w:tab w:val="num" w:pos="2880"/>
        </w:tabs>
        <w:ind w:left="2880" w:hanging="360"/>
      </w:pPr>
      <w:rPr>
        <w:rFonts w:ascii="Symbol" w:hAnsi="Symbol"/>
      </w:rPr>
    </w:lvl>
    <w:lvl w:ilvl="4" w:tplc="9ED26332">
      <w:start w:val="1"/>
      <w:numFmt w:val="bullet"/>
      <w:lvlText w:val="o"/>
      <w:lvlJc w:val="left"/>
      <w:pPr>
        <w:tabs>
          <w:tab w:val="num" w:pos="3600"/>
        </w:tabs>
        <w:ind w:left="3600" w:hanging="360"/>
      </w:pPr>
      <w:rPr>
        <w:rFonts w:ascii="Courier New" w:hAnsi="Courier New"/>
      </w:rPr>
    </w:lvl>
    <w:lvl w:ilvl="5" w:tplc="D79CFE86">
      <w:start w:val="1"/>
      <w:numFmt w:val="bullet"/>
      <w:lvlText w:val=""/>
      <w:lvlJc w:val="left"/>
      <w:pPr>
        <w:tabs>
          <w:tab w:val="num" w:pos="4320"/>
        </w:tabs>
        <w:ind w:left="4320" w:hanging="360"/>
      </w:pPr>
      <w:rPr>
        <w:rFonts w:ascii="Wingdings" w:hAnsi="Wingdings"/>
      </w:rPr>
    </w:lvl>
    <w:lvl w:ilvl="6" w:tplc="F1946486">
      <w:start w:val="1"/>
      <w:numFmt w:val="bullet"/>
      <w:lvlText w:val=""/>
      <w:lvlJc w:val="left"/>
      <w:pPr>
        <w:tabs>
          <w:tab w:val="num" w:pos="5040"/>
        </w:tabs>
        <w:ind w:left="5040" w:hanging="360"/>
      </w:pPr>
      <w:rPr>
        <w:rFonts w:ascii="Symbol" w:hAnsi="Symbol"/>
      </w:rPr>
    </w:lvl>
    <w:lvl w:ilvl="7" w:tplc="D2E648AC">
      <w:start w:val="1"/>
      <w:numFmt w:val="bullet"/>
      <w:lvlText w:val="o"/>
      <w:lvlJc w:val="left"/>
      <w:pPr>
        <w:tabs>
          <w:tab w:val="num" w:pos="5760"/>
        </w:tabs>
        <w:ind w:left="5760" w:hanging="360"/>
      </w:pPr>
      <w:rPr>
        <w:rFonts w:ascii="Courier New" w:hAnsi="Courier New"/>
      </w:rPr>
    </w:lvl>
    <w:lvl w:ilvl="8" w:tplc="453C7936">
      <w:start w:val="1"/>
      <w:numFmt w:val="bullet"/>
      <w:lvlText w:val=""/>
      <w:lvlJc w:val="left"/>
      <w:pPr>
        <w:tabs>
          <w:tab w:val="num" w:pos="6480"/>
        </w:tabs>
        <w:ind w:left="6480" w:hanging="360"/>
      </w:pPr>
      <w:rPr>
        <w:rFonts w:ascii="Wingdings" w:hAnsi="Wingdings"/>
      </w:rPr>
    </w:lvl>
  </w:abstractNum>
  <w:abstractNum w:abstractNumId="28" w15:restartNumberingAfterBreak="0">
    <w:nsid w:val="64B36B00"/>
    <w:multiLevelType w:val="hybridMultilevel"/>
    <w:tmpl w:val="64B36B00"/>
    <w:lvl w:ilvl="0" w:tplc="C67882E0">
      <w:start w:val="1"/>
      <w:numFmt w:val="bullet"/>
      <w:lvlText w:val=""/>
      <w:lvlJc w:val="left"/>
      <w:pPr>
        <w:ind w:left="720" w:hanging="360"/>
      </w:pPr>
      <w:rPr>
        <w:rFonts w:ascii="Symbol" w:hAnsi="Symbol"/>
      </w:rPr>
    </w:lvl>
    <w:lvl w:ilvl="1" w:tplc="3A789F62">
      <w:start w:val="1"/>
      <w:numFmt w:val="bullet"/>
      <w:lvlText w:val="o"/>
      <w:lvlJc w:val="left"/>
      <w:pPr>
        <w:ind w:left="1440" w:hanging="360"/>
      </w:pPr>
      <w:rPr>
        <w:rFonts w:ascii="Courier New" w:hAnsi="Courier New"/>
      </w:rPr>
    </w:lvl>
    <w:lvl w:ilvl="2" w:tplc="EED89AB6">
      <w:start w:val="1"/>
      <w:numFmt w:val="bullet"/>
      <w:lvlText w:val=""/>
      <w:lvlJc w:val="left"/>
      <w:pPr>
        <w:tabs>
          <w:tab w:val="num" w:pos="2160"/>
        </w:tabs>
        <w:ind w:left="2160" w:hanging="360"/>
      </w:pPr>
      <w:rPr>
        <w:rFonts w:ascii="Wingdings" w:hAnsi="Wingdings"/>
      </w:rPr>
    </w:lvl>
    <w:lvl w:ilvl="3" w:tplc="9EE2B600">
      <w:start w:val="1"/>
      <w:numFmt w:val="bullet"/>
      <w:lvlText w:val=""/>
      <w:lvlJc w:val="left"/>
      <w:pPr>
        <w:tabs>
          <w:tab w:val="num" w:pos="2880"/>
        </w:tabs>
        <w:ind w:left="2880" w:hanging="360"/>
      </w:pPr>
      <w:rPr>
        <w:rFonts w:ascii="Symbol" w:hAnsi="Symbol"/>
      </w:rPr>
    </w:lvl>
    <w:lvl w:ilvl="4" w:tplc="A41AE2F2">
      <w:start w:val="1"/>
      <w:numFmt w:val="bullet"/>
      <w:lvlText w:val="o"/>
      <w:lvlJc w:val="left"/>
      <w:pPr>
        <w:tabs>
          <w:tab w:val="num" w:pos="3600"/>
        </w:tabs>
        <w:ind w:left="3600" w:hanging="360"/>
      </w:pPr>
      <w:rPr>
        <w:rFonts w:ascii="Courier New" w:hAnsi="Courier New"/>
      </w:rPr>
    </w:lvl>
    <w:lvl w:ilvl="5" w:tplc="E1D897AC">
      <w:start w:val="1"/>
      <w:numFmt w:val="bullet"/>
      <w:lvlText w:val=""/>
      <w:lvlJc w:val="left"/>
      <w:pPr>
        <w:tabs>
          <w:tab w:val="num" w:pos="4320"/>
        </w:tabs>
        <w:ind w:left="4320" w:hanging="360"/>
      </w:pPr>
      <w:rPr>
        <w:rFonts w:ascii="Wingdings" w:hAnsi="Wingdings"/>
      </w:rPr>
    </w:lvl>
    <w:lvl w:ilvl="6" w:tplc="3168AB08">
      <w:start w:val="1"/>
      <w:numFmt w:val="bullet"/>
      <w:lvlText w:val=""/>
      <w:lvlJc w:val="left"/>
      <w:pPr>
        <w:tabs>
          <w:tab w:val="num" w:pos="5040"/>
        </w:tabs>
        <w:ind w:left="5040" w:hanging="360"/>
      </w:pPr>
      <w:rPr>
        <w:rFonts w:ascii="Symbol" w:hAnsi="Symbol"/>
      </w:rPr>
    </w:lvl>
    <w:lvl w:ilvl="7" w:tplc="CFD6F842">
      <w:start w:val="1"/>
      <w:numFmt w:val="bullet"/>
      <w:lvlText w:val="o"/>
      <w:lvlJc w:val="left"/>
      <w:pPr>
        <w:tabs>
          <w:tab w:val="num" w:pos="5760"/>
        </w:tabs>
        <w:ind w:left="5760" w:hanging="360"/>
      </w:pPr>
      <w:rPr>
        <w:rFonts w:ascii="Courier New" w:hAnsi="Courier New"/>
      </w:rPr>
    </w:lvl>
    <w:lvl w:ilvl="8" w:tplc="9140C2C6">
      <w:start w:val="1"/>
      <w:numFmt w:val="bullet"/>
      <w:lvlText w:val=""/>
      <w:lvlJc w:val="left"/>
      <w:pPr>
        <w:tabs>
          <w:tab w:val="num" w:pos="6480"/>
        </w:tabs>
        <w:ind w:left="6480" w:hanging="360"/>
      </w:pPr>
      <w:rPr>
        <w:rFonts w:ascii="Wingdings" w:hAnsi="Wingdings"/>
      </w:rPr>
    </w:lvl>
  </w:abstractNum>
  <w:abstractNum w:abstractNumId="29" w15:restartNumberingAfterBreak="0">
    <w:nsid w:val="64B36B01"/>
    <w:multiLevelType w:val="hybridMultilevel"/>
    <w:tmpl w:val="64B36B01"/>
    <w:lvl w:ilvl="0" w:tplc="D7C8BAA0">
      <w:start w:val="1"/>
      <w:numFmt w:val="bullet"/>
      <w:lvlText w:val="o"/>
      <w:lvlJc w:val="left"/>
      <w:pPr>
        <w:tabs>
          <w:tab w:val="num" w:pos="720"/>
        </w:tabs>
        <w:ind w:left="720" w:hanging="360"/>
      </w:pPr>
      <w:rPr>
        <w:rFonts w:ascii="Courier New" w:hAnsi="Courier New"/>
      </w:rPr>
    </w:lvl>
    <w:lvl w:ilvl="1" w:tplc="1FA8B41E">
      <w:start w:val="1"/>
      <w:numFmt w:val="bullet"/>
      <w:lvlText w:val="o"/>
      <w:lvlJc w:val="left"/>
      <w:pPr>
        <w:ind w:left="1440" w:hanging="360"/>
      </w:pPr>
      <w:rPr>
        <w:rFonts w:ascii="Courier New" w:hAnsi="Courier New"/>
      </w:rPr>
    </w:lvl>
    <w:lvl w:ilvl="2" w:tplc="6EF05E96">
      <w:start w:val="1"/>
      <w:numFmt w:val="bullet"/>
      <w:lvlText w:val=""/>
      <w:lvlJc w:val="left"/>
      <w:pPr>
        <w:tabs>
          <w:tab w:val="num" w:pos="2160"/>
        </w:tabs>
        <w:ind w:left="2160" w:hanging="360"/>
      </w:pPr>
      <w:rPr>
        <w:rFonts w:ascii="Wingdings" w:hAnsi="Wingdings"/>
      </w:rPr>
    </w:lvl>
    <w:lvl w:ilvl="3" w:tplc="297AA23C">
      <w:start w:val="1"/>
      <w:numFmt w:val="bullet"/>
      <w:lvlText w:val=""/>
      <w:lvlJc w:val="left"/>
      <w:pPr>
        <w:tabs>
          <w:tab w:val="num" w:pos="2880"/>
        </w:tabs>
        <w:ind w:left="2880" w:hanging="360"/>
      </w:pPr>
      <w:rPr>
        <w:rFonts w:ascii="Symbol" w:hAnsi="Symbol"/>
      </w:rPr>
    </w:lvl>
    <w:lvl w:ilvl="4" w:tplc="89D408D0">
      <w:start w:val="1"/>
      <w:numFmt w:val="bullet"/>
      <w:lvlText w:val="o"/>
      <w:lvlJc w:val="left"/>
      <w:pPr>
        <w:tabs>
          <w:tab w:val="num" w:pos="3600"/>
        </w:tabs>
        <w:ind w:left="3600" w:hanging="360"/>
      </w:pPr>
      <w:rPr>
        <w:rFonts w:ascii="Courier New" w:hAnsi="Courier New"/>
      </w:rPr>
    </w:lvl>
    <w:lvl w:ilvl="5" w:tplc="84424A2C">
      <w:start w:val="1"/>
      <w:numFmt w:val="bullet"/>
      <w:lvlText w:val=""/>
      <w:lvlJc w:val="left"/>
      <w:pPr>
        <w:tabs>
          <w:tab w:val="num" w:pos="4320"/>
        </w:tabs>
        <w:ind w:left="4320" w:hanging="360"/>
      </w:pPr>
      <w:rPr>
        <w:rFonts w:ascii="Wingdings" w:hAnsi="Wingdings"/>
      </w:rPr>
    </w:lvl>
    <w:lvl w:ilvl="6" w:tplc="C6CC1F62">
      <w:start w:val="1"/>
      <w:numFmt w:val="bullet"/>
      <w:lvlText w:val=""/>
      <w:lvlJc w:val="left"/>
      <w:pPr>
        <w:tabs>
          <w:tab w:val="num" w:pos="5040"/>
        </w:tabs>
        <w:ind w:left="5040" w:hanging="360"/>
      </w:pPr>
      <w:rPr>
        <w:rFonts w:ascii="Symbol" w:hAnsi="Symbol"/>
      </w:rPr>
    </w:lvl>
    <w:lvl w:ilvl="7" w:tplc="5140721A">
      <w:start w:val="1"/>
      <w:numFmt w:val="bullet"/>
      <w:lvlText w:val="o"/>
      <w:lvlJc w:val="left"/>
      <w:pPr>
        <w:tabs>
          <w:tab w:val="num" w:pos="5760"/>
        </w:tabs>
        <w:ind w:left="5760" w:hanging="360"/>
      </w:pPr>
      <w:rPr>
        <w:rFonts w:ascii="Courier New" w:hAnsi="Courier New"/>
      </w:rPr>
    </w:lvl>
    <w:lvl w:ilvl="8" w:tplc="CDE2F936">
      <w:start w:val="1"/>
      <w:numFmt w:val="bullet"/>
      <w:lvlText w:val=""/>
      <w:lvlJc w:val="left"/>
      <w:pPr>
        <w:tabs>
          <w:tab w:val="num" w:pos="6480"/>
        </w:tabs>
        <w:ind w:left="6480" w:hanging="360"/>
      </w:pPr>
      <w:rPr>
        <w:rFonts w:ascii="Wingdings" w:hAnsi="Wingdings"/>
      </w:rPr>
    </w:lvl>
  </w:abstractNum>
  <w:abstractNum w:abstractNumId="30" w15:restartNumberingAfterBreak="0">
    <w:nsid w:val="64B36B02"/>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357274273">
    <w:abstractNumId w:val="0"/>
  </w:num>
  <w:num w:numId="2" w16cid:durableId="1991246109">
    <w:abstractNumId w:val="1"/>
  </w:num>
  <w:num w:numId="3" w16cid:durableId="510216993">
    <w:abstractNumId w:val="2"/>
  </w:num>
  <w:num w:numId="4" w16cid:durableId="1044598459">
    <w:abstractNumId w:val="3"/>
  </w:num>
  <w:num w:numId="5" w16cid:durableId="638146336">
    <w:abstractNumId w:val="4"/>
  </w:num>
  <w:num w:numId="6" w16cid:durableId="636684838">
    <w:abstractNumId w:val="9"/>
  </w:num>
  <w:num w:numId="7" w16cid:durableId="1630282893">
    <w:abstractNumId w:val="5"/>
  </w:num>
  <w:num w:numId="8" w16cid:durableId="992678496">
    <w:abstractNumId w:val="6"/>
  </w:num>
  <w:num w:numId="9" w16cid:durableId="815687511">
    <w:abstractNumId w:val="7"/>
  </w:num>
  <w:num w:numId="10" w16cid:durableId="2055033697">
    <w:abstractNumId w:val="8"/>
  </w:num>
  <w:num w:numId="11" w16cid:durableId="1227305450">
    <w:abstractNumId w:val="10"/>
  </w:num>
  <w:num w:numId="12" w16cid:durableId="1468859564">
    <w:abstractNumId w:val="15"/>
  </w:num>
  <w:num w:numId="13" w16cid:durableId="1961377958">
    <w:abstractNumId w:val="19"/>
  </w:num>
  <w:num w:numId="14" w16cid:durableId="1558543825">
    <w:abstractNumId w:val="20"/>
  </w:num>
  <w:num w:numId="15" w16cid:durableId="1370033687">
    <w:abstractNumId w:val="14"/>
  </w:num>
  <w:num w:numId="16" w16cid:durableId="2075859705">
    <w:abstractNumId w:val="14"/>
    <w:lvlOverride w:ilvl="0">
      <w:startOverride w:val="1"/>
    </w:lvlOverride>
  </w:num>
  <w:num w:numId="17" w16cid:durableId="36273978">
    <w:abstractNumId w:val="18"/>
  </w:num>
  <w:num w:numId="18" w16cid:durableId="1372804559">
    <w:abstractNumId w:val="13"/>
  </w:num>
  <w:num w:numId="19" w16cid:durableId="510608663">
    <w:abstractNumId w:val="12"/>
  </w:num>
  <w:num w:numId="20" w16cid:durableId="1078596682">
    <w:abstractNumId w:val="11"/>
  </w:num>
  <w:num w:numId="21" w16cid:durableId="403844127">
    <w:abstractNumId w:val="16"/>
  </w:num>
  <w:num w:numId="22" w16cid:durableId="1621915253">
    <w:abstractNumId w:val="17"/>
  </w:num>
  <w:num w:numId="23" w16cid:durableId="1869053946">
    <w:abstractNumId w:val="18"/>
  </w:num>
  <w:num w:numId="24" w16cid:durableId="1583175210">
    <w:abstractNumId w:val="21"/>
  </w:num>
  <w:num w:numId="25" w16cid:durableId="1420255625">
    <w:abstractNumId w:val="22"/>
  </w:num>
  <w:num w:numId="26" w16cid:durableId="1126002650">
    <w:abstractNumId w:val="23"/>
  </w:num>
  <w:num w:numId="27" w16cid:durableId="798063415">
    <w:abstractNumId w:val="24"/>
  </w:num>
  <w:num w:numId="28" w16cid:durableId="1640378167">
    <w:abstractNumId w:val="25"/>
  </w:num>
  <w:num w:numId="29" w16cid:durableId="1965845345">
    <w:abstractNumId w:val="26"/>
  </w:num>
  <w:num w:numId="30" w16cid:durableId="52505711">
    <w:abstractNumId w:val="27"/>
  </w:num>
  <w:num w:numId="31" w16cid:durableId="290983611">
    <w:abstractNumId w:val="28"/>
  </w:num>
  <w:num w:numId="32" w16cid:durableId="195429535">
    <w:abstractNumId w:val="29"/>
  </w:num>
  <w:num w:numId="33" w16cid:durableId="259457935">
    <w:abstractNumId w:val="30"/>
  </w:num>
  <w:num w:numId="34" w16cid:durableId="155345915">
    <w:abstractNumId w:val="30"/>
  </w:num>
  <w:num w:numId="35" w16cid:durableId="988945506">
    <w:abstractNumId w:val="30"/>
  </w:num>
  <w:num w:numId="36" w16cid:durableId="1135639343">
    <w:abstractNumId w:val="30"/>
  </w:num>
  <w:num w:numId="37" w16cid:durableId="1275576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D5"/>
    <w:rsid w:val="000A0966"/>
    <w:rsid w:val="002C3689"/>
    <w:rsid w:val="002D6DD5"/>
    <w:rsid w:val="00401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E61E"/>
  <w15:docId w15:val="{ABAB6213-0234-40F4-B0EA-A7A7B1EE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2.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https://www.wandinnorthps.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footer" Target="footer1.xml"/><Relationship Id="rId41" Type="http://schemas.openxmlformats.org/officeDocument/2006/relationships/image" Target="media/image21.png"/><Relationship Id="rId54"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3505</Words>
  <Characters>19980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Paul Bailey</cp:lastModifiedBy>
  <cp:revision>2</cp:revision>
  <dcterms:created xsi:type="dcterms:W3CDTF">2026-04-09T05:16:00Z</dcterms:created>
  <dcterms:modified xsi:type="dcterms:W3CDTF">2026-04-09T05:16:00Z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